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6BFB4" w14:textId="483C06D9" w:rsidR="00287C4B" w:rsidRDefault="00287C4B" w:rsidP="00287C4B">
      <w:pPr>
        <w:jc w:val="center"/>
        <w:rPr>
          <w:b/>
          <w:color w:val="000000" w:themeColor="text1"/>
          <w:u w:val="single"/>
        </w:rPr>
      </w:pPr>
      <w:r>
        <w:rPr>
          <w:noProof/>
        </w:rPr>
        <w:drawing>
          <wp:inline distT="0" distB="0" distL="0" distR="0" wp14:anchorId="41DF8E8B" wp14:editId="386C50ED">
            <wp:extent cx="688340" cy="676275"/>
            <wp:effectExtent l="0" t="0" r="0" b="9525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46309" w14:textId="19A93008" w:rsidR="00287C4B" w:rsidRPr="00811C55" w:rsidRDefault="00287C4B" w:rsidP="00287C4B">
      <w:pPr>
        <w:jc w:val="center"/>
        <w:rPr>
          <w:b/>
          <w:color w:val="000000" w:themeColor="text1"/>
          <w:u w:val="single"/>
        </w:rPr>
      </w:pPr>
      <w:r w:rsidRPr="00811C55">
        <w:rPr>
          <w:b/>
          <w:color w:val="000000" w:themeColor="text1"/>
          <w:u w:val="single"/>
        </w:rPr>
        <w:t xml:space="preserve">GUÍA DE APRENDIZAJE </w:t>
      </w:r>
      <w:proofErr w:type="spellStart"/>
      <w:r w:rsidRPr="00811C55">
        <w:rPr>
          <w:b/>
          <w:color w:val="000000" w:themeColor="text1"/>
          <w:u w:val="single"/>
        </w:rPr>
        <w:t>N°</w:t>
      </w:r>
      <w:proofErr w:type="spellEnd"/>
      <w:r w:rsidRPr="00811C55">
        <w:rPr>
          <w:b/>
          <w:color w:val="000000" w:themeColor="text1"/>
          <w:u w:val="single"/>
        </w:rPr>
        <w:t xml:space="preserve"> </w:t>
      </w:r>
      <w:r>
        <w:rPr>
          <w:b/>
          <w:color w:val="000000" w:themeColor="text1"/>
          <w:u w:val="single"/>
        </w:rPr>
        <w:t>3</w:t>
      </w:r>
      <w:r w:rsidRPr="00811C55">
        <w:rPr>
          <w:b/>
          <w:color w:val="000000" w:themeColor="text1"/>
          <w:u w:val="single"/>
        </w:rPr>
        <w:t xml:space="preserve"> – 2° SEMESTRE:</w:t>
      </w:r>
    </w:p>
    <w:p w14:paraId="5B081786" w14:textId="77777777" w:rsidR="00287C4B" w:rsidRDefault="00287C4B" w:rsidP="00287C4B">
      <w:pPr>
        <w:jc w:val="center"/>
        <w:rPr>
          <w:b/>
          <w:u w:val="single"/>
        </w:rPr>
      </w:pPr>
    </w:p>
    <w:p w14:paraId="607B65EA" w14:textId="4C202613" w:rsidR="00287C4B" w:rsidRDefault="00287C4B" w:rsidP="00287C4B">
      <w:pPr>
        <w:jc w:val="center"/>
        <w:rPr>
          <w:b/>
          <w:lang w:eastAsia="es-CL"/>
        </w:rPr>
      </w:pPr>
      <w:r>
        <w:rPr>
          <w:b/>
          <w:lang w:eastAsia="es-CL"/>
        </w:rPr>
        <w:t>“</w:t>
      </w:r>
      <w:r>
        <w:rPr>
          <w:b/>
          <w:lang w:eastAsia="es-CL"/>
        </w:rPr>
        <w:t>HABILIDADES COMUNICATIVAS</w:t>
      </w:r>
      <w:r>
        <w:rPr>
          <w:b/>
          <w:lang w:eastAsia="es-CL"/>
        </w:rPr>
        <w:t>”</w:t>
      </w:r>
    </w:p>
    <w:p w14:paraId="7901B3F8" w14:textId="77777777" w:rsidR="00287C4B" w:rsidRDefault="00287C4B" w:rsidP="00287C4B">
      <w:pPr>
        <w:jc w:val="center"/>
        <w:rPr>
          <w:b/>
          <w:lang w:eastAsia="es-CL"/>
        </w:rPr>
      </w:pPr>
      <w:r>
        <w:rPr>
          <w:b/>
          <w:lang w:eastAsia="es-CL"/>
        </w:rPr>
        <w:t>LENGUA Y LITERATURA</w:t>
      </w:r>
      <w:r>
        <w:rPr>
          <w:b/>
          <w:lang w:eastAsia="es-CL"/>
        </w:rPr>
        <w:br/>
        <w:t>PROFESOR: Juan Francisco Rubio Díaz</w:t>
      </w:r>
    </w:p>
    <w:p w14:paraId="51623BDC" w14:textId="5B7DE0B4" w:rsidR="00287C4B" w:rsidRPr="008827AA" w:rsidRDefault="00287C4B" w:rsidP="00287C4B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sz w:val="28"/>
          <w:szCs w:val="28"/>
        </w:rPr>
      </w:pPr>
      <w:r w:rsidRPr="008827AA">
        <w:rPr>
          <w:rFonts w:ascii="Calibri" w:hAnsi="Calibri" w:cs="Calibri"/>
          <w:i/>
          <w:iCs/>
          <w:sz w:val="28"/>
          <w:szCs w:val="28"/>
        </w:rPr>
        <w:t>Entrega (envío):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lunes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07 de septiembre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de 2020 al mail </w:t>
      </w:r>
      <w:hyperlink r:id="rId6" w:history="1">
        <w:r w:rsidRPr="008827AA">
          <w:rPr>
            <w:rStyle w:val="Hipervnculo"/>
            <w:rFonts w:ascii="Calibri" w:hAnsi="Calibri" w:cs="Calibri"/>
            <w:b w:val="0"/>
            <w:bCs w:val="0"/>
            <w:sz w:val="28"/>
            <w:szCs w:val="28"/>
          </w:rPr>
          <w:t>juan.rubio@colegiomagister.cl</w:t>
        </w:r>
      </w:hyperlink>
      <w:r w:rsidRPr="008827AA">
        <w:rPr>
          <w:rStyle w:val="Hipervnculo"/>
          <w:rFonts w:ascii="Calibri" w:hAnsi="Calibri" w:cs="Calibri"/>
          <w:b w:val="0"/>
          <w:bCs w:val="0"/>
          <w:sz w:val="28"/>
          <w:szCs w:val="28"/>
        </w:rPr>
        <w:t xml:space="preserve">  </w:t>
      </w:r>
      <w:r>
        <w:rPr>
          <w:rStyle w:val="Hipervnculo"/>
          <w:rFonts w:ascii="Calibri" w:hAnsi="Calibri" w:cs="Calibri"/>
          <w:b w:val="0"/>
          <w:bCs w:val="0"/>
          <w:sz w:val="28"/>
          <w:szCs w:val="28"/>
        </w:rPr>
        <w:t>hasta las 18 horas.</w:t>
      </w:r>
    </w:p>
    <w:p w14:paraId="409F500C" w14:textId="77777777" w:rsidR="00287C4B" w:rsidRPr="008827AA" w:rsidRDefault="00287C4B" w:rsidP="00287C4B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</w:pPr>
      <w:r w:rsidRPr="008827AA"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  <w:t>Consultas: WSP: +569 49950942.</w:t>
      </w:r>
    </w:p>
    <w:p w14:paraId="3ACEB021" w14:textId="77777777" w:rsidR="00287C4B" w:rsidRDefault="00287C4B" w:rsidP="00287C4B">
      <w:pPr>
        <w:jc w:val="both"/>
        <w:rPr>
          <w:b/>
          <w:u w:val="single"/>
        </w:rPr>
      </w:pPr>
    </w:p>
    <w:p w14:paraId="2647BEAD" w14:textId="77777777" w:rsidR="00287C4B" w:rsidRDefault="00287C4B" w:rsidP="00287C4B">
      <w:pPr>
        <w:pStyle w:val="Encabezado"/>
        <w:jc w:val="both"/>
      </w:pPr>
    </w:p>
    <w:p w14:paraId="296AC0C6" w14:textId="7D785FC9" w:rsidR="00287C4B" w:rsidRDefault="00287C4B" w:rsidP="00287C4B">
      <w:pPr>
        <w:pStyle w:val="Encabezado"/>
        <w:jc w:val="both"/>
        <w:rPr>
          <w:u w:val="single"/>
        </w:rPr>
      </w:pPr>
      <w:r>
        <w:t xml:space="preserve">Nombre: _____________________________________                                        </w:t>
      </w:r>
    </w:p>
    <w:p w14:paraId="7F72422B" w14:textId="11848883" w:rsidR="00287C4B" w:rsidRDefault="00287C4B" w:rsidP="00287C4B">
      <w:pPr>
        <w:pStyle w:val="Encabezado"/>
        <w:jc w:val="both"/>
      </w:pPr>
      <w:r>
        <w:t xml:space="preserve">Curso:  2° medio </w:t>
      </w:r>
      <w:r>
        <w:tab/>
      </w:r>
      <w:r>
        <w:t xml:space="preserve">                  Fecha: </w:t>
      </w:r>
    </w:p>
    <w:p w14:paraId="5D616E72" w14:textId="77777777" w:rsidR="00287C4B" w:rsidRPr="00205B44" w:rsidRDefault="00287C4B" w:rsidP="00287C4B">
      <w:pPr>
        <w:pStyle w:val="Encabezado"/>
        <w:jc w:val="both"/>
      </w:pPr>
    </w:p>
    <w:p w14:paraId="7DD6EAF2" w14:textId="77777777" w:rsidR="00287C4B" w:rsidRDefault="00287C4B" w:rsidP="00287C4B">
      <w:pPr>
        <w:jc w:val="both"/>
        <w:rPr>
          <w:b/>
          <w:bCs/>
          <w:color w:val="000000"/>
          <w:lang w:eastAsia="es-CL"/>
        </w:rPr>
      </w:pPr>
      <w:r>
        <w:rPr>
          <w:b/>
          <w:bCs/>
          <w:color w:val="000000"/>
          <w:lang w:eastAsia="es-CL"/>
        </w:rPr>
        <w:t xml:space="preserve">Objetivos: </w:t>
      </w:r>
    </w:p>
    <w:tbl>
      <w:tblPr>
        <w:tblW w:w="895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5"/>
      </w:tblGrid>
      <w:tr w:rsidR="00287C4B" w14:paraId="05CC6B7B" w14:textId="77777777" w:rsidTr="000B3EE6">
        <w:trPr>
          <w:trHeight w:val="1420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675" w14:textId="1BF3E6DB" w:rsidR="00287C4B" w:rsidRDefault="00287C4B" w:rsidP="000B3EE6">
            <w:pPr>
              <w:pStyle w:val="Prrafodelista"/>
              <w:numPr>
                <w:ilvl w:val="0"/>
                <w:numId w:val="1"/>
              </w:numPr>
              <w:ind w:left="681"/>
              <w:jc w:val="both"/>
            </w:pPr>
            <w:r>
              <w:t>Interpretar la realidad</w:t>
            </w:r>
            <w:r>
              <w:t>.</w:t>
            </w:r>
          </w:p>
          <w:p w14:paraId="29BB0D06" w14:textId="0BA20F7A" w:rsidR="00287C4B" w:rsidRDefault="00287C4B" w:rsidP="00287C4B">
            <w:pPr>
              <w:pStyle w:val="Prrafodelista"/>
              <w:numPr>
                <w:ilvl w:val="0"/>
                <w:numId w:val="1"/>
              </w:numPr>
              <w:ind w:left="681"/>
              <w:jc w:val="both"/>
            </w:pPr>
            <w:r>
              <w:t>Desarrollar habilidades comunicativas</w:t>
            </w:r>
            <w:r>
              <w:t>.</w:t>
            </w:r>
          </w:p>
          <w:p w14:paraId="7CF929A5" w14:textId="77777777" w:rsidR="00287C4B" w:rsidRDefault="00287C4B" w:rsidP="000B3EE6">
            <w:pPr>
              <w:pStyle w:val="Prrafodelista"/>
              <w:numPr>
                <w:ilvl w:val="0"/>
                <w:numId w:val="1"/>
              </w:numPr>
              <w:ind w:left="681"/>
              <w:jc w:val="both"/>
            </w:pPr>
            <w:r>
              <w:t>Escribir una crónica periodística</w:t>
            </w:r>
            <w:r>
              <w:t>.</w:t>
            </w:r>
          </w:p>
          <w:p w14:paraId="07EF6398" w14:textId="133A4F6B" w:rsidR="00287C4B" w:rsidRDefault="00287C4B" w:rsidP="000B3EE6">
            <w:pPr>
              <w:pStyle w:val="Prrafodelista"/>
              <w:numPr>
                <w:ilvl w:val="0"/>
                <w:numId w:val="1"/>
              </w:numPr>
              <w:ind w:left="681"/>
              <w:jc w:val="both"/>
            </w:pPr>
            <w:r>
              <w:t>Compartir tu crónica con tus pares.</w:t>
            </w:r>
          </w:p>
        </w:tc>
      </w:tr>
    </w:tbl>
    <w:p w14:paraId="77B2A517" w14:textId="77777777" w:rsidR="00287C4B" w:rsidRDefault="00287C4B" w:rsidP="008A59F1">
      <w:pPr>
        <w:jc w:val="both"/>
        <w:rPr>
          <w:b/>
          <w:bCs/>
          <w:i/>
          <w:iCs/>
          <w:sz w:val="36"/>
          <w:szCs w:val="36"/>
          <w:u w:val="single"/>
        </w:rPr>
      </w:pPr>
    </w:p>
    <w:p w14:paraId="10066AF4" w14:textId="04F9A16E" w:rsidR="008A59F1" w:rsidRPr="008A59F1" w:rsidRDefault="008A59F1" w:rsidP="008A59F1">
      <w:pPr>
        <w:jc w:val="both"/>
        <w:rPr>
          <w:b/>
          <w:bCs/>
          <w:i/>
          <w:iCs/>
          <w:sz w:val="36"/>
          <w:szCs w:val="36"/>
          <w:u w:val="single"/>
        </w:rPr>
      </w:pPr>
      <w:r w:rsidRPr="008A59F1">
        <w:rPr>
          <w:b/>
          <w:bCs/>
          <w:i/>
          <w:iCs/>
          <w:sz w:val="36"/>
          <w:szCs w:val="36"/>
          <w:u w:val="single"/>
        </w:rPr>
        <w:t>Una crónica periodística</w:t>
      </w:r>
      <w:r w:rsidRPr="008A59F1">
        <w:rPr>
          <w:b/>
          <w:bCs/>
          <w:i/>
          <w:iCs/>
          <w:sz w:val="36"/>
          <w:szCs w:val="36"/>
          <w:u w:val="single"/>
        </w:rPr>
        <w:t>.</w:t>
      </w:r>
    </w:p>
    <w:p w14:paraId="7166B591" w14:textId="77777777" w:rsidR="008A59F1" w:rsidRDefault="008A59F1" w:rsidP="008A59F1">
      <w:pPr>
        <w:jc w:val="both"/>
      </w:pPr>
      <w:r>
        <w:t xml:space="preserve"> Te invitamos a escribir una crónica periodística sobre lo positivo de tener ambiciones y cómo esto se manifiesta en la vida de diferentes personas, a quienes conocerás y entrevistarás. </w:t>
      </w:r>
    </w:p>
    <w:p w14:paraId="370991ED" w14:textId="77777777" w:rsidR="008A59F1" w:rsidRDefault="008A59F1" w:rsidP="008A59F1">
      <w:pPr>
        <w:jc w:val="both"/>
      </w:pPr>
      <w:r>
        <w:t xml:space="preserve"> Antes de comenzar a escribir tu texto, observa la siguiente crónica audiovisual sobre una destacada deportista chilena. El video lo puedes revisar en el siguiente enlace: </w:t>
      </w:r>
    </w:p>
    <w:p w14:paraId="718A6F8E" w14:textId="42AF8922" w:rsidR="008A59F1" w:rsidRDefault="008A59F1" w:rsidP="008A59F1">
      <w:pPr>
        <w:jc w:val="both"/>
      </w:pPr>
      <w:hyperlink r:id="rId7" w:history="1">
        <w:r w:rsidRPr="00B24548">
          <w:rPr>
            <w:rStyle w:val="Hipervnculo"/>
          </w:rPr>
          <w:t>http://bit.ly/2rytOJW</w:t>
        </w:r>
      </w:hyperlink>
      <w:r>
        <w:t xml:space="preserve"> </w:t>
      </w:r>
    </w:p>
    <w:p w14:paraId="470E6A7D" w14:textId="77777777" w:rsidR="008A59F1" w:rsidRDefault="008A59F1" w:rsidP="008A59F1">
      <w:pPr>
        <w:jc w:val="both"/>
      </w:pPr>
      <w:r>
        <w:t>L</w:t>
      </w:r>
      <w:r>
        <w:t>uego</w:t>
      </w:r>
      <w:r>
        <w:t>,</w:t>
      </w:r>
      <w:r>
        <w:t xml:space="preserve"> lee las actividades que se presentan a continuación, vuelve a ver el video y desarróllalas</w:t>
      </w:r>
    </w:p>
    <w:p w14:paraId="7CF0D03A" w14:textId="58D38E7E" w:rsidR="008A59F1" w:rsidRDefault="008A59F1" w:rsidP="008A59F1">
      <w:pPr>
        <w:jc w:val="both"/>
      </w:pPr>
      <w:r>
        <w:t xml:space="preserve"> 1. ¿Quién es Paola Muñoz? Caracterízala a partir de lo que se informa. </w:t>
      </w:r>
    </w:p>
    <w:p w14:paraId="3E3DBC74" w14:textId="3F05806E" w:rsidR="008A59F1" w:rsidRDefault="008A59F1" w:rsidP="008A59F1">
      <w:pPr>
        <w:jc w:val="both"/>
      </w:pPr>
    </w:p>
    <w:p w14:paraId="511CDD84" w14:textId="77777777" w:rsidR="00287C4B" w:rsidRDefault="00287C4B" w:rsidP="008A59F1">
      <w:pPr>
        <w:jc w:val="both"/>
      </w:pPr>
    </w:p>
    <w:p w14:paraId="2AC7DDD8" w14:textId="77777777" w:rsidR="008A59F1" w:rsidRDefault="008A59F1" w:rsidP="008A59F1">
      <w:pPr>
        <w:jc w:val="both"/>
      </w:pPr>
      <w:r>
        <w:lastRenderedPageBreak/>
        <w:t xml:space="preserve">2. ¿Con qué intención piensas que se muestra la rutina de Paola Muñoz? </w:t>
      </w:r>
    </w:p>
    <w:p w14:paraId="38926962" w14:textId="77777777" w:rsidR="008A59F1" w:rsidRDefault="008A59F1" w:rsidP="008A59F1">
      <w:pPr>
        <w:jc w:val="both"/>
      </w:pPr>
    </w:p>
    <w:p w14:paraId="55DB7E28" w14:textId="6083B526" w:rsidR="008A59F1" w:rsidRDefault="008A59F1" w:rsidP="008A59F1">
      <w:pPr>
        <w:jc w:val="both"/>
      </w:pPr>
      <w:r>
        <w:t>3. Luego de concluir su entrenamiento en el Centro de Alto Rendimiento (CAR), Paola pedalea hasta el Cajón del Maipo. Observa las imágenes extraídas de la crónica</w:t>
      </w:r>
      <w:r>
        <w:t xml:space="preserve"> (página 220 de Texto del Estudiante)</w:t>
      </w:r>
      <w:r>
        <w:t xml:space="preserve"> y responde las preguntas.</w:t>
      </w:r>
    </w:p>
    <w:p w14:paraId="4096C73A" w14:textId="77777777" w:rsidR="008A59F1" w:rsidRDefault="008A59F1" w:rsidP="008A59F1">
      <w:pPr>
        <w:jc w:val="both"/>
      </w:pPr>
      <w:r>
        <w:t xml:space="preserve"> • ¿Qué comunican estas imágenes? • </w:t>
      </w:r>
    </w:p>
    <w:p w14:paraId="22E0936F" w14:textId="77777777" w:rsidR="008A59F1" w:rsidRDefault="008A59F1" w:rsidP="008A59F1">
      <w:pPr>
        <w:jc w:val="both"/>
      </w:pPr>
    </w:p>
    <w:p w14:paraId="2D5CBE5A" w14:textId="77777777" w:rsidR="008A59F1" w:rsidRDefault="008A59F1" w:rsidP="008A59F1">
      <w:pPr>
        <w:jc w:val="both"/>
      </w:pPr>
      <w:r>
        <w:t xml:space="preserve">¿Cómo se relacionan con el relato que hace el periodista? </w:t>
      </w:r>
    </w:p>
    <w:p w14:paraId="3015B8EA" w14:textId="77777777" w:rsidR="008A59F1" w:rsidRDefault="008A59F1" w:rsidP="008A59F1">
      <w:pPr>
        <w:jc w:val="both"/>
      </w:pPr>
    </w:p>
    <w:p w14:paraId="379B24B0" w14:textId="77777777" w:rsidR="008A59F1" w:rsidRDefault="008A59F1" w:rsidP="008A59F1">
      <w:pPr>
        <w:jc w:val="both"/>
      </w:pPr>
      <w:r>
        <w:t xml:space="preserve">4. A partir de lo visto en la crónica, ¿cuál es la ambición de Paola Muñoz? ¿Qué hace para conseguirlo? </w:t>
      </w:r>
    </w:p>
    <w:p w14:paraId="6E3566FA" w14:textId="77777777" w:rsidR="008A59F1" w:rsidRDefault="008A59F1" w:rsidP="008A59F1">
      <w:pPr>
        <w:jc w:val="both"/>
      </w:pPr>
    </w:p>
    <w:p w14:paraId="07B56F73" w14:textId="77777777" w:rsidR="008A59F1" w:rsidRDefault="008A59F1" w:rsidP="008A59F1">
      <w:pPr>
        <w:jc w:val="both"/>
      </w:pPr>
      <w:r w:rsidRPr="008A59F1">
        <w:rPr>
          <w:b/>
          <w:bCs/>
          <w:i/>
          <w:iCs/>
          <w:sz w:val="32"/>
          <w:szCs w:val="32"/>
          <w:u w:val="single"/>
        </w:rPr>
        <w:t>Expresión escrita y oral</w:t>
      </w:r>
      <w:r>
        <w:t xml:space="preserve"> </w:t>
      </w:r>
    </w:p>
    <w:p w14:paraId="3A868A60" w14:textId="77777777" w:rsidR="008A59F1" w:rsidRDefault="008A59F1" w:rsidP="008A59F1">
      <w:pPr>
        <w:jc w:val="both"/>
      </w:pPr>
      <w:r>
        <w:t xml:space="preserve">La crónica es un género periodístico que se caracteriza por presentar el relato de un hecho o la reflexión que este provoca, incluyendo elementos valorativos e interpretativos del periodista que la escribe. La organización de los hechos suele tener un orden cronológico y es habitual que, durante el relato, el periodista comunique diferentes aspectos de su experiencia al presenciar, cubrir o investigar el hecho informado. </w:t>
      </w:r>
    </w:p>
    <w:p w14:paraId="19046A55" w14:textId="77777777" w:rsidR="008A59F1" w:rsidRPr="008A59F1" w:rsidRDefault="008A59F1" w:rsidP="008A59F1">
      <w:pPr>
        <w:jc w:val="both"/>
        <w:rPr>
          <w:b/>
          <w:bCs/>
          <w:i/>
          <w:iCs/>
          <w:sz w:val="32"/>
          <w:szCs w:val="32"/>
          <w:u w:val="single"/>
        </w:rPr>
      </w:pPr>
      <w:r w:rsidRPr="008A59F1">
        <w:rPr>
          <w:b/>
          <w:bCs/>
          <w:i/>
          <w:iCs/>
          <w:sz w:val="32"/>
          <w:szCs w:val="32"/>
          <w:u w:val="single"/>
        </w:rPr>
        <w:t xml:space="preserve">Planificar </w:t>
      </w:r>
    </w:p>
    <w:p w14:paraId="7C3C52D9" w14:textId="77777777" w:rsidR="008A59F1" w:rsidRDefault="008A59F1" w:rsidP="008A59F1">
      <w:pPr>
        <w:jc w:val="both"/>
      </w:pPr>
      <w:r>
        <w:t xml:space="preserve">Para planificar tu crónica, te recomendamos pensar sobre el tema que tratarás. Puedes hacerlo trabajando en tu cuaderno un esquema como el siguiente: ¿Qué es para ti la ambición? ¿Qué personas que conoces piensas que tienen la “ambición” de lograr o conseguir algo? ¿Qué les preguntarías para saber cómo nació esa ambición y cómo la han desarrollado? A continuación, ponte en contacto con dos o tres personas que cumplan con la característica de tener la ambición de lograr o conseguir algo y fija una cita para conversar con ellas de forma individual. </w:t>
      </w:r>
    </w:p>
    <w:p w14:paraId="1301B14D" w14:textId="77777777" w:rsidR="008A59F1" w:rsidRDefault="008A59F1" w:rsidP="008A59F1">
      <w:pPr>
        <w:jc w:val="both"/>
      </w:pPr>
      <w:r>
        <w:t xml:space="preserve">Para ello: </w:t>
      </w:r>
    </w:p>
    <w:p w14:paraId="47710A26" w14:textId="0E8EF2EF" w:rsidR="008A59F1" w:rsidRDefault="008A59F1" w:rsidP="008A59F1">
      <w:pPr>
        <w:jc w:val="both"/>
      </w:pPr>
      <w:r>
        <w:t xml:space="preserve">• Elabora tres o cuatro preguntas que te permitan saber cómo nació esa ambición y qué hacen o han hecho para satisfacerla. </w:t>
      </w:r>
    </w:p>
    <w:p w14:paraId="1A62E8CE" w14:textId="77777777" w:rsidR="00287C4B" w:rsidRPr="00287C4B" w:rsidRDefault="00287C4B" w:rsidP="008A59F1">
      <w:pPr>
        <w:jc w:val="both"/>
        <w:rPr>
          <w:b/>
          <w:bCs/>
          <w:i/>
          <w:iCs/>
          <w:sz w:val="32"/>
          <w:szCs w:val="32"/>
          <w:u w:val="single"/>
        </w:rPr>
      </w:pPr>
      <w:r w:rsidRPr="00287C4B">
        <w:rPr>
          <w:b/>
          <w:bCs/>
          <w:i/>
          <w:iCs/>
          <w:sz w:val="32"/>
          <w:szCs w:val="32"/>
          <w:u w:val="single"/>
        </w:rPr>
        <w:t xml:space="preserve">Ejemplos: </w:t>
      </w:r>
    </w:p>
    <w:p w14:paraId="3E22169F" w14:textId="16FD9C53" w:rsidR="00287C4B" w:rsidRDefault="00287C4B" w:rsidP="008A59F1">
      <w:pPr>
        <w:jc w:val="both"/>
      </w:pPr>
      <w:r>
        <w:t xml:space="preserve">¿Qué es para ti la ambición? </w:t>
      </w:r>
    </w:p>
    <w:p w14:paraId="43B080F1" w14:textId="77777777" w:rsidR="00287C4B" w:rsidRDefault="00287C4B" w:rsidP="008A59F1">
      <w:pPr>
        <w:jc w:val="both"/>
      </w:pPr>
      <w:r>
        <w:t xml:space="preserve">¿Qué personas que conoces piensas que tienen la “ambición” de lograr o conseguir algo? </w:t>
      </w:r>
    </w:p>
    <w:p w14:paraId="1D0A6875" w14:textId="3CCA9B31" w:rsidR="00287C4B" w:rsidRDefault="00287C4B" w:rsidP="008A59F1">
      <w:pPr>
        <w:jc w:val="both"/>
      </w:pPr>
      <w:r>
        <w:t>¿Qué les preguntarías para saber cómo nació esa ambición y cómo la han desarrollado?</w:t>
      </w:r>
    </w:p>
    <w:p w14:paraId="3142A029" w14:textId="20369A85" w:rsidR="008A59F1" w:rsidRDefault="008A59F1" w:rsidP="008A59F1">
      <w:pPr>
        <w:jc w:val="both"/>
      </w:pPr>
      <w:r>
        <w:lastRenderedPageBreak/>
        <w:t xml:space="preserve">• Guarda un registro de audio </w:t>
      </w:r>
      <w:r>
        <w:t xml:space="preserve">o escrito </w:t>
      </w:r>
      <w:r>
        <w:t xml:space="preserve">de la conversación para que luego puedas incluir los testimonios que te resulten apropiados. </w:t>
      </w:r>
    </w:p>
    <w:p w14:paraId="69D2A087" w14:textId="4FBCE8ED" w:rsidR="00287C4B" w:rsidRPr="00287C4B" w:rsidRDefault="00287C4B" w:rsidP="008A59F1">
      <w:pPr>
        <w:jc w:val="both"/>
        <w:rPr>
          <w:b/>
          <w:bCs/>
          <w:i/>
          <w:iCs/>
          <w:sz w:val="32"/>
          <w:szCs w:val="32"/>
          <w:u w:val="single"/>
        </w:rPr>
      </w:pPr>
      <w:r w:rsidRPr="00287C4B">
        <w:rPr>
          <w:b/>
          <w:bCs/>
          <w:i/>
          <w:iCs/>
          <w:sz w:val="32"/>
          <w:szCs w:val="32"/>
          <w:u w:val="single"/>
        </w:rPr>
        <w:t>Escribir</w:t>
      </w:r>
    </w:p>
    <w:p w14:paraId="7F724CA1" w14:textId="77777777" w:rsidR="008A59F1" w:rsidRDefault="008A59F1" w:rsidP="008A59F1">
      <w:pPr>
        <w:jc w:val="both"/>
      </w:pPr>
      <w:r>
        <w:t xml:space="preserve">• Comienza tu crónica explicando cómo se entiende el concepto de ambición en la actualidad. Para ello, puedes entrevistar a un experto, como un sociólogo, o bien realizar una breve encuesta entre las personas de tu colegio, comuna o ciudad. </w:t>
      </w:r>
    </w:p>
    <w:p w14:paraId="224EB7D7" w14:textId="77777777" w:rsidR="008A59F1" w:rsidRDefault="008A59F1" w:rsidP="008A59F1">
      <w:pPr>
        <w:jc w:val="both"/>
      </w:pPr>
      <w:r>
        <w:t xml:space="preserve">• En los párrafos siguientes, relata con qué personas conversaste para hablar sobre la ambición como factor importante de la vida, por qué las escogiste y en qué marco se desarrolló esa conversación. </w:t>
      </w:r>
    </w:p>
    <w:p w14:paraId="2252C014" w14:textId="5EF2C3CF" w:rsidR="005110EF" w:rsidRDefault="008A59F1" w:rsidP="008A59F1">
      <w:pPr>
        <w:jc w:val="both"/>
      </w:pPr>
      <w:r>
        <w:t>• Finaliza tu crónica con un hecho o situación que sintetice la reflexión a la que llegaste luego de haber conversado con las personas que escogiste.</w:t>
      </w:r>
    </w:p>
    <w:sectPr w:rsidR="005110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08B9"/>
    <w:multiLevelType w:val="hybridMultilevel"/>
    <w:tmpl w:val="B34AD124"/>
    <w:lvl w:ilvl="0" w:tplc="7C44B1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F1"/>
    <w:rsid w:val="00287C4B"/>
    <w:rsid w:val="005110EF"/>
    <w:rsid w:val="008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64EC"/>
  <w15:chartTrackingRefBased/>
  <w15:docId w15:val="{FA260091-956D-453D-A698-413DAAED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59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59F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87C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87C4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87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287C4B"/>
    <w:pPr>
      <w:widowControl w:val="0"/>
      <w:autoSpaceDE w:val="0"/>
      <w:autoSpaceDN w:val="0"/>
      <w:spacing w:before="85" w:after="0" w:line="240" w:lineRule="auto"/>
      <w:ind w:left="1083" w:right="1029"/>
      <w:jc w:val="center"/>
    </w:pPr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87C4B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2rytO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.rubio@colegiomagister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juan.rubio@colegiomagister.cl</dc:creator>
  <cp:keywords/>
  <dc:description/>
  <cp:lastModifiedBy>juan.rubio@colegiomagister.cl</cp:lastModifiedBy>
  <cp:revision>1</cp:revision>
  <dcterms:created xsi:type="dcterms:W3CDTF">2020-09-03T21:37:00Z</dcterms:created>
  <dcterms:modified xsi:type="dcterms:W3CDTF">2020-09-03T22:01:00Z</dcterms:modified>
</cp:coreProperties>
</file>