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6C1C60" w:rsidP="006C1C60">
      <w:pPr>
        <w:tabs>
          <w:tab w:val="left" w:pos="2895"/>
        </w:tabs>
        <w:jc w:val="both"/>
      </w:pPr>
      <w:r>
        <w:tab/>
      </w: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956600">
        <w:t xml:space="preserve"> 07</w:t>
      </w:r>
      <w:r w:rsidR="001C102B">
        <w:t xml:space="preserve"> </w:t>
      </w:r>
      <w:r w:rsidR="00787EC4">
        <w:t xml:space="preserve"> </w:t>
      </w:r>
      <w:r w:rsidR="00A41066">
        <w:t xml:space="preserve">de </w:t>
      </w:r>
      <w:r w:rsidR="001C102B">
        <w:t>Septiembre</w:t>
      </w:r>
      <w:r w:rsidR="00956600">
        <w:t xml:space="preserve"> al 11 de septiembre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B04BFC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B04BFC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B04BFC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Lunes </w:t>
            </w:r>
          </w:p>
          <w:p w:rsidR="001E54C3" w:rsidRDefault="001E54C3" w:rsidP="00B04BFC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956600" w:rsidRDefault="008E1C68" w:rsidP="00956600">
            <w:proofErr w:type="gramStart"/>
            <w:r>
              <w:t>Objetivo</w:t>
            </w:r>
            <w:r w:rsidR="00A41066">
              <w:t xml:space="preserve"> </w:t>
            </w:r>
            <w:r w:rsidR="00787EC4">
              <w:t>:</w:t>
            </w:r>
            <w:proofErr w:type="gramEnd"/>
            <w:r w:rsidR="005645D7">
              <w:t xml:space="preserve"> Identificar personajes del cuento, conflicto y su solución .”El tigre negro y el venado blando” Resolver actividades paginas 112- 113</w:t>
            </w:r>
          </w:p>
          <w:p w:rsidR="001C102B" w:rsidRDefault="005645D7" w:rsidP="005645D7">
            <w:r>
              <w:t>Escribir una carta al uno de los personajes.</w:t>
            </w:r>
          </w:p>
          <w:p w:rsidR="005645D7" w:rsidRDefault="005645D7" w:rsidP="005645D7">
            <w:r>
              <w:t xml:space="preserve">Tarea para después de </w:t>
            </w:r>
            <w:proofErr w:type="gramStart"/>
            <w:r>
              <w:t>clases ,</w:t>
            </w:r>
            <w:proofErr w:type="gramEnd"/>
            <w:r>
              <w:t xml:space="preserve"> resolver guías de sufijos y prefijos enviadas al correo.</w:t>
            </w:r>
          </w:p>
        </w:tc>
      </w:tr>
      <w:tr w:rsidR="007F02FA" w:rsidTr="006E1F7F">
        <w:tc>
          <w:tcPr>
            <w:tcW w:w="2992" w:type="dxa"/>
          </w:tcPr>
          <w:p w:rsidR="001E54C3" w:rsidRDefault="00A41066" w:rsidP="00873ECE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956600" w:rsidRDefault="00956600" w:rsidP="00956600">
            <w:proofErr w:type="gramStart"/>
            <w:r>
              <w:t>Objetivo :</w:t>
            </w:r>
            <w:proofErr w:type="gramEnd"/>
            <w:r w:rsidR="005645D7">
              <w:t xml:space="preserve"> Aprender a medir </w:t>
            </w:r>
            <w:r w:rsidR="000D25B4">
              <w:t>ángulos</w:t>
            </w:r>
            <w:r w:rsidR="005645D7">
              <w:t xml:space="preserve"> </w:t>
            </w:r>
            <w:r w:rsidR="000D25B4">
              <w:t xml:space="preserve">internos </w:t>
            </w:r>
            <w:r w:rsidR="005645D7">
              <w:t>con el transportador</w:t>
            </w:r>
            <w:r w:rsidR="000D25B4">
              <w:t>. Uso y utilidad del transportador.</w:t>
            </w:r>
          </w:p>
          <w:p w:rsidR="000D25B4" w:rsidRDefault="000D25B4" w:rsidP="00956600">
            <w:r>
              <w:t>Páginas 138 – 139 -140</w:t>
            </w:r>
          </w:p>
          <w:p w:rsidR="00C42D6E" w:rsidRDefault="000D25B4" w:rsidP="00787EC4">
            <w:pPr>
              <w:jc w:val="center"/>
            </w:pPr>
            <w:r>
              <w:t>Después de clases medir ángulos en guía N° 1 Ángulos, enviada al correo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956600" w:rsidRDefault="001C2969" w:rsidP="005645D7">
            <w:r>
              <w:t xml:space="preserve">Objetivo: </w:t>
            </w:r>
            <w:r w:rsidR="00D02B6C">
              <w:t>conocer las características de las coordenadas  geográficas y ubicación absoluta. Páginas 72 – 73</w:t>
            </w:r>
          </w:p>
          <w:p w:rsidR="00D02B6C" w:rsidRDefault="00D02B6C" w:rsidP="005645D7">
            <w:r>
              <w:t>Imprimir guía PAISES DE AMERICA DEL SUR (para resolver en clases)</w:t>
            </w:r>
          </w:p>
          <w:p w:rsidR="00C42D6E" w:rsidRDefault="00D02B6C" w:rsidP="00D02B6C">
            <w:r>
              <w:t>Tarea después de clases resolver guía Ubicación absoluta (YA ENVIADA POR CORREO)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956600" w:rsidRDefault="00F31A75" w:rsidP="005645D7">
            <w:r>
              <w:t>Objetivo :</w:t>
            </w:r>
            <w:r w:rsidR="00293E1D">
              <w:t xml:space="preserve"> </w:t>
            </w:r>
            <w:r w:rsidR="00D02B6C">
              <w:t xml:space="preserve"> Crear guirnaldas y adornos de 18 de Septiembre</w:t>
            </w:r>
          </w:p>
          <w:p w:rsidR="00D02B6C" w:rsidRDefault="00D02B6C" w:rsidP="005645D7">
            <w:r>
              <w:t>Materiales: papel volantín o crepe  color rojo- blanco – azul. pegamento</w:t>
            </w:r>
          </w:p>
          <w:p w:rsidR="00F31A75" w:rsidRDefault="00D02B6C" w:rsidP="005645D7">
            <w:r>
              <w:t>O los materiales que tengan en el hogar</w:t>
            </w:r>
          </w:p>
        </w:tc>
      </w:tr>
      <w:tr w:rsidR="007F02FA" w:rsidTr="005645D7">
        <w:trPr>
          <w:trHeight w:val="779"/>
        </w:trPr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1C2969" w:rsidRDefault="00122775" w:rsidP="00956600">
            <w:r>
              <w:t xml:space="preserve">Objetivo: </w:t>
            </w:r>
            <w:r w:rsidR="00F31A75">
              <w:t xml:space="preserve"> </w:t>
            </w:r>
            <w:r w:rsidR="006C1C60">
              <w:t>Conocer los Parques Nacionales y Reservas Nacionales en Chile paginas 102 -103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956600" w:rsidRDefault="00293E1D" w:rsidP="005645D7">
            <w:r>
              <w:t xml:space="preserve">Objetivo: </w:t>
            </w:r>
            <w:r w:rsidR="005645D7">
              <w:t xml:space="preserve">  Revisión de guías impresas y resueltas de sufijos y prefijos.</w:t>
            </w:r>
          </w:p>
          <w:p w:rsidR="005645D7" w:rsidRDefault="005645D7" w:rsidP="005645D7">
            <w:r>
              <w:t>Lectura sobre textos informativos.</w:t>
            </w:r>
          </w:p>
          <w:p w:rsidR="005645D7" w:rsidRDefault="005645D7" w:rsidP="005645D7">
            <w:r>
              <w:t>Páginas 114 – 115 – 116 – 117</w:t>
            </w:r>
          </w:p>
          <w:p w:rsidR="008518AD" w:rsidRPr="00122775" w:rsidRDefault="005645D7" w:rsidP="005645D7">
            <w:r>
              <w:t>“LA NOTICIA”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1C3098" w:rsidP="00B04BFC">
            <w:pPr>
              <w:jc w:val="center"/>
            </w:pPr>
            <w:r>
              <w:t xml:space="preserve">14:00 </w:t>
            </w:r>
            <w:r w:rsidR="008A4EF5">
              <w:t>Matemáticas</w:t>
            </w:r>
          </w:p>
        </w:tc>
        <w:tc>
          <w:tcPr>
            <w:tcW w:w="3796" w:type="dxa"/>
          </w:tcPr>
          <w:p w:rsidR="00956600" w:rsidRDefault="000D25B4" w:rsidP="005645D7">
            <w:r>
              <w:t>Objetivo: Identificar distintos ángulos según sus medidas(agudo – recto- obtuso y llano)</w:t>
            </w:r>
          </w:p>
          <w:p w:rsidR="00F2155A" w:rsidRDefault="000D25B4" w:rsidP="005645D7">
            <w:r>
              <w:t>Aprender a construir ángulos paginas 141 – 142- 143</w:t>
            </w:r>
          </w:p>
          <w:p w:rsidR="00FA7C32" w:rsidRDefault="00FA7C32" w:rsidP="00FA7C32">
            <w:r>
              <w:t>Después de clases medir ángulos en guía N° 2 Ángulos, enviada al correo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8A4EF5" w:rsidP="00956600">
            <w:pPr>
              <w:jc w:val="center"/>
            </w:pPr>
            <w:r>
              <w:t xml:space="preserve">15:00 </w:t>
            </w:r>
            <w:r w:rsidR="00956600">
              <w:t xml:space="preserve">Música </w:t>
            </w:r>
          </w:p>
        </w:tc>
        <w:tc>
          <w:tcPr>
            <w:tcW w:w="3796" w:type="dxa"/>
          </w:tcPr>
          <w:p w:rsidR="001C102B" w:rsidRDefault="005F088F" w:rsidP="005645D7">
            <w:r>
              <w:t>Objetivo:</w:t>
            </w:r>
            <w:r w:rsidR="00D02B6C">
              <w:t xml:space="preserve"> interpretar diferentes secuencias rítmicas con palitos de brocheta, o lápices de colores.</w:t>
            </w:r>
          </w:p>
          <w:p w:rsidR="00F2155A" w:rsidRDefault="00F2155A" w:rsidP="005645D7"/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BC1565" w:rsidP="00B04BFC">
            <w:pPr>
              <w:jc w:val="center"/>
            </w:pPr>
            <w:r>
              <w:t>14</w:t>
            </w:r>
            <w:r w:rsidR="006E1F7F">
              <w:t>:00 Historia</w:t>
            </w:r>
          </w:p>
        </w:tc>
        <w:tc>
          <w:tcPr>
            <w:tcW w:w="3796" w:type="dxa"/>
          </w:tcPr>
          <w:p w:rsidR="00572DCE" w:rsidRDefault="00873ECE" w:rsidP="005645D7">
            <w:r>
              <w:t>Objetivo</w:t>
            </w:r>
            <w:r w:rsidR="00645ABF">
              <w:t xml:space="preserve">: </w:t>
            </w:r>
            <w:r w:rsidR="00D02B6C">
              <w:t>Reconocer en el mapa los paralelos y meridianos</w:t>
            </w:r>
          </w:p>
          <w:p w:rsidR="00D02B6C" w:rsidRDefault="006C1C60" w:rsidP="005645D7">
            <w:r>
              <w:t>Páginas</w:t>
            </w:r>
            <w:r w:rsidR="00D02B6C">
              <w:t xml:space="preserve"> 74 – 75 -76 – 77</w:t>
            </w:r>
          </w:p>
          <w:p w:rsidR="00D02B6C" w:rsidRDefault="00D02B6C" w:rsidP="005645D7">
            <w:r>
              <w:t xml:space="preserve">Tarea </w:t>
            </w:r>
            <w:r w:rsidR="006C1C60">
              <w:t>después</w:t>
            </w:r>
            <w:r>
              <w:t xml:space="preserve"> de clases  resolver guía </w:t>
            </w:r>
          </w:p>
          <w:p w:rsidR="00D02B6C" w:rsidRDefault="00D02B6C" w:rsidP="005645D7">
            <w:r>
              <w:t>Paralelos y meridianos enviada con anterioridad.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B04BFC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6E1F7F" w:rsidRDefault="006E1F7F" w:rsidP="00B04BFC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D20642" w:rsidRDefault="005F088F" w:rsidP="006C1C60">
            <w:r>
              <w:t xml:space="preserve">Objetivo: </w:t>
            </w:r>
            <w:r w:rsidR="00645ABF">
              <w:t xml:space="preserve"> </w:t>
            </w:r>
            <w:r w:rsidR="006C1C60">
              <w:t xml:space="preserve">Conocer instituciones destinadas a la conservación de los </w:t>
            </w:r>
            <w:r w:rsidR="006C1C60">
              <w:lastRenderedPageBreak/>
              <w:t>ecosistemas paginas 104 -105</w:t>
            </w:r>
          </w:p>
        </w:tc>
      </w:tr>
    </w:tbl>
    <w:p w:rsidR="007F02FA" w:rsidRDefault="007F02FA" w:rsidP="007F02FA">
      <w:pPr>
        <w:jc w:val="both"/>
      </w:pPr>
    </w:p>
    <w:sectPr w:rsidR="007F02FA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2E" w:rsidRDefault="00D6142E">
      <w:pPr>
        <w:spacing w:after="0" w:line="240" w:lineRule="auto"/>
      </w:pPr>
      <w:r>
        <w:separator/>
      </w:r>
    </w:p>
  </w:endnote>
  <w:endnote w:type="continuationSeparator" w:id="0">
    <w:p w:rsidR="00D6142E" w:rsidRDefault="00D6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2E" w:rsidRDefault="00D6142E">
      <w:pPr>
        <w:spacing w:after="0" w:line="240" w:lineRule="auto"/>
      </w:pPr>
      <w:r>
        <w:separator/>
      </w:r>
    </w:p>
  </w:footnote>
  <w:footnote w:type="continuationSeparator" w:id="0">
    <w:p w:rsidR="00D6142E" w:rsidRDefault="00D6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C" w:rsidRDefault="00B04BFC">
    <w:pPr>
      <w:pStyle w:val="Encabezado"/>
    </w:pPr>
    <w:r>
      <w:t>Fundación Educacional</w:t>
    </w:r>
  </w:p>
  <w:p w:rsidR="00B04BFC" w:rsidRDefault="00B04BFC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0D25B4"/>
    <w:rsid w:val="00122775"/>
    <w:rsid w:val="001C102B"/>
    <w:rsid w:val="001C2969"/>
    <w:rsid w:val="001C3098"/>
    <w:rsid w:val="001D47B0"/>
    <w:rsid w:val="001E54C3"/>
    <w:rsid w:val="00237C20"/>
    <w:rsid w:val="00293E1D"/>
    <w:rsid w:val="002D57CC"/>
    <w:rsid w:val="00316211"/>
    <w:rsid w:val="0038085C"/>
    <w:rsid w:val="0039748B"/>
    <w:rsid w:val="003A6255"/>
    <w:rsid w:val="003B4917"/>
    <w:rsid w:val="003D4EE4"/>
    <w:rsid w:val="003F6F7D"/>
    <w:rsid w:val="00407C40"/>
    <w:rsid w:val="00445D3C"/>
    <w:rsid w:val="00480619"/>
    <w:rsid w:val="004E5F88"/>
    <w:rsid w:val="004F0512"/>
    <w:rsid w:val="005645D7"/>
    <w:rsid w:val="00572C2F"/>
    <w:rsid w:val="00572DCE"/>
    <w:rsid w:val="00581E31"/>
    <w:rsid w:val="00594B51"/>
    <w:rsid w:val="005A6736"/>
    <w:rsid w:val="005F06CA"/>
    <w:rsid w:val="005F088F"/>
    <w:rsid w:val="00617C9B"/>
    <w:rsid w:val="00633C10"/>
    <w:rsid w:val="00645ABF"/>
    <w:rsid w:val="0066427F"/>
    <w:rsid w:val="006A3FFE"/>
    <w:rsid w:val="006A44B4"/>
    <w:rsid w:val="006C1C60"/>
    <w:rsid w:val="006E1F7F"/>
    <w:rsid w:val="00784BC2"/>
    <w:rsid w:val="00787EC4"/>
    <w:rsid w:val="007940E4"/>
    <w:rsid w:val="007F02FA"/>
    <w:rsid w:val="008518AD"/>
    <w:rsid w:val="008531F7"/>
    <w:rsid w:val="00856E17"/>
    <w:rsid w:val="00873ECE"/>
    <w:rsid w:val="008A4EF5"/>
    <w:rsid w:val="008E1C68"/>
    <w:rsid w:val="008F3B26"/>
    <w:rsid w:val="009210A6"/>
    <w:rsid w:val="00956600"/>
    <w:rsid w:val="00991773"/>
    <w:rsid w:val="00991B37"/>
    <w:rsid w:val="00993785"/>
    <w:rsid w:val="00A21B8D"/>
    <w:rsid w:val="00A41066"/>
    <w:rsid w:val="00A5419B"/>
    <w:rsid w:val="00AB7352"/>
    <w:rsid w:val="00B04BFC"/>
    <w:rsid w:val="00B37244"/>
    <w:rsid w:val="00B46587"/>
    <w:rsid w:val="00BC1565"/>
    <w:rsid w:val="00C1502E"/>
    <w:rsid w:val="00C42D6E"/>
    <w:rsid w:val="00C865AA"/>
    <w:rsid w:val="00CD099D"/>
    <w:rsid w:val="00D02B6C"/>
    <w:rsid w:val="00D04FFF"/>
    <w:rsid w:val="00D20642"/>
    <w:rsid w:val="00D6142E"/>
    <w:rsid w:val="00DB4AA4"/>
    <w:rsid w:val="00E44EC6"/>
    <w:rsid w:val="00E7594D"/>
    <w:rsid w:val="00E94E41"/>
    <w:rsid w:val="00F2155A"/>
    <w:rsid w:val="00F31A75"/>
    <w:rsid w:val="00F350AD"/>
    <w:rsid w:val="00F434A0"/>
    <w:rsid w:val="00F751FC"/>
    <w:rsid w:val="00FA7C32"/>
    <w:rsid w:val="00FC6CC2"/>
    <w:rsid w:val="00FE6980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0C37-FE6B-4FFF-A8ED-CAF5EDD5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5</cp:revision>
  <dcterms:created xsi:type="dcterms:W3CDTF">2020-09-07T20:21:00Z</dcterms:created>
  <dcterms:modified xsi:type="dcterms:W3CDTF">2020-09-07T21:50:00Z</dcterms:modified>
</cp:coreProperties>
</file>