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AF" w:rsidRDefault="00641ADE" w:rsidP="00641ADE">
      <w:pPr>
        <w:jc w:val="center"/>
      </w:pPr>
      <w:r>
        <w:rPr>
          <w:noProof/>
          <w:lang w:eastAsia="es-CL"/>
        </w:rPr>
        <w:pict>
          <v:roundrect id="_x0000_s1026" style="position:absolute;left:0;text-align:left;margin-left:111.45pt;margin-top:-57.25pt;width:424.5pt;height:55.5pt;z-index:251658240" arcsize="10923f" fillcolor="white [3212]" strokecolor="#c0504d [3205]" strokeweight="3pt">
            <v:shadow on="t" type="perspective" color="#622423 [1605]" opacity=".5" offset="1pt" offset2="-1pt"/>
            <v:textbox>
              <w:txbxContent>
                <w:p w:rsidR="00190175" w:rsidRPr="00190175" w:rsidRDefault="00190175">
                  <w:pPr>
                    <w:rPr>
                      <w:rFonts w:ascii="Dotum" w:eastAsia="Dotum" w:hAnsi="Dotum"/>
                    </w:rPr>
                  </w:pPr>
                  <w:r w:rsidRPr="00190175">
                    <w:rPr>
                      <w:rFonts w:ascii="Dotum" w:eastAsia="Dotum" w:hAnsi="Dotum"/>
                    </w:rPr>
                    <w:t>Nombre………………………</w:t>
                  </w:r>
                  <w:r w:rsidR="004E2FAF">
                    <w:rPr>
                      <w:rFonts w:ascii="Dotum" w:eastAsia="Dotum" w:hAnsi="Dotum"/>
                    </w:rPr>
                    <w:t>…………………………Curso:………………………</w:t>
                  </w:r>
                </w:p>
                <w:p w:rsidR="00190175" w:rsidRPr="00190175" w:rsidRDefault="00190175">
                  <w:pPr>
                    <w:rPr>
                      <w:rFonts w:ascii="Dotum" w:eastAsia="Dotum" w:hAnsi="Dotum"/>
                    </w:rPr>
                  </w:pPr>
                  <w:r w:rsidRPr="00190175">
                    <w:rPr>
                      <w:rFonts w:ascii="Dotum" w:eastAsia="Dotum" w:hAnsi="Dotum"/>
                    </w:rPr>
                    <w:t xml:space="preserve">Contenido: </w:t>
                  </w:r>
                  <w:r w:rsidR="00641ADE">
                    <w:rPr>
                      <w:rFonts w:ascii="Dotum" w:eastAsia="Dotum" w:hAnsi="Dotum"/>
                    </w:rPr>
                    <w:t>Ejercitar la multiplicación</w:t>
                  </w:r>
                </w:p>
              </w:txbxContent>
            </v:textbox>
          </v:roundrect>
        </w:pict>
      </w:r>
      <w:r>
        <w:rPr>
          <w:noProof/>
          <w:lang w:eastAsia="es-CL"/>
        </w:rPr>
        <w:drawing>
          <wp:inline distT="0" distB="0" distL="0" distR="0">
            <wp:extent cx="5328805" cy="6896100"/>
            <wp:effectExtent l="19050" t="0" r="5195" b="0"/>
            <wp:docPr id="4" name="Imagen 4" descr="Need extra practice with multiplication? This set includes 10 pages of 2 digit by 1 digit multiplication with regrouping practice. An answer key for each page is included. Juegos Didacticos De Matematicas, Matematicas Tercero De Primaria, Ejercicios Matematicas Primaria, Fichas De Matematicas, Actividades De Matematicas, Ejercicios Tablas De Multiplicar, Tabla De Multiplicar Para Imprimir, Matematica Facil, Divisiones Matema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ed extra practice with multiplication? This set includes 10 pages of 2 digit by 1 digit multiplication with regrouping practice. An answer key for each page is included. Juegos Didacticos De Matematicas, Matematicas Tercero De Primaria, Ejercicios Matematicas Primaria, Fichas De Matematicas, Actividades De Matematicas, Ejercicios Tablas De Multiplicar, Tabla De Multiplicar Para Imprimir, Matematica Facil, Divisiones Matematicas"/>
                    <pic:cNvPicPr>
                      <a:picLocks noChangeAspect="1" noChangeArrowheads="1"/>
                    </pic:cNvPicPr>
                  </pic:nvPicPr>
                  <pic:blipFill>
                    <a:blip r:embed="rId6" cstate="print"/>
                    <a:srcRect/>
                    <a:stretch>
                      <a:fillRect/>
                    </a:stretch>
                  </pic:blipFill>
                  <pic:spPr bwMode="auto">
                    <a:xfrm>
                      <a:off x="0" y="0"/>
                      <a:ext cx="5328805" cy="6896100"/>
                    </a:xfrm>
                    <a:prstGeom prst="rect">
                      <a:avLst/>
                    </a:prstGeom>
                    <a:noFill/>
                    <a:ln w="9525">
                      <a:noFill/>
                      <a:miter lim="800000"/>
                      <a:headEnd/>
                      <a:tailEnd/>
                    </a:ln>
                  </pic:spPr>
                </pic:pic>
              </a:graphicData>
            </a:graphic>
          </wp:inline>
        </w:drawing>
      </w:r>
    </w:p>
    <w:p w:rsidR="00641ADE" w:rsidRDefault="00641ADE" w:rsidP="00641ADE"/>
    <w:p w:rsidR="00641ADE" w:rsidRDefault="00641ADE" w:rsidP="00641ADE">
      <w:pPr>
        <w:jc w:val="center"/>
      </w:pPr>
      <w:r>
        <w:rPr>
          <w:noProof/>
          <w:lang w:eastAsia="es-CL"/>
        </w:rPr>
        <w:lastRenderedPageBreak/>
        <w:drawing>
          <wp:inline distT="0" distB="0" distL="0" distR="0">
            <wp:extent cx="5772150" cy="6562725"/>
            <wp:effectExtent l="19050" t="0" r="0" b="0"/>
            <wp:docPr id="7" name="Imagen 7" descr="Two Digit Multiplication With Regrouping, Valentine's Day Theme Matematicas Primero De Primaria, Material Didactico Para Matematicas, Ejercicios Matematicas Primaria, Fichas De Matematicas, Actividades De Matematicas, Matematica Facil, Serie Matematica, Aprender A Leer Pdf, Lecturas Cortas De Compr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o Digit Multiplication With Regrouping, Valentine's Day Theme Matematicas Primero De Primaria, Material Didactico Para Matematicas, Ejercicios Matematicas Primaria, Fichas De Matematicas, Actividades De Matematicas, Matematica Facil, Serie Matematica, Aprender A Leer Pdf, Lecturas Cortas De Comprension"/>
                    <pic:cNvPicPr>
                      <a:picLocks noChangeAspect="1" noChangeArrowheads="1"/>
                    </pic:cNvPicPr>
                  </pic:nvPicPr>
                  <pic:blipFill>
                    <a:blip r:embed="rId7" cstate="print"/>
                    <a:srcRect t="12341"/>
                    <a:stretch>
                      <a:fillRect/>
                    </a:stretch>
                  </pic:blipFill>
                  <pic:spPr bwMode="auto">
                    <a:xfrm>
                      <a:off x="0" y="0"/>
                      <a:ext cx="5772150" cy="6562725"/>
                    </a:xfrm>
                    <a:prstGeom prst="rect">
                      <a:avLst/>
                    </a:prstGeom>
                    <a:noFill/>
                    <a:ln w="9525">
                      <a:noFill/>
                      <a:miter lim="800000"/>
                      <a:headEnd/>
                      <a:tailEnd/>
                    </a:ln>
                  </pic:spPr>
                </pic:pic>
              </a:graphicData>
            </a:graphic>
          </wp:inline>
        </w:drawing>
      </w:r>
    </w:p>
    <w:sectPr w:rsidR="00641ADE" w:rsidSect="00804CBB">
      <w:headerReference w:type="default" r:id="rId8"/>
      <w:pgSz w:w="12240" w:h="15840"/>
      <w:pgMar w:top="1417" w:right="616" w:bottom="1417"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964" w:rsidRDefault="001C3964" w:rsidP="00804CBB">
      <w:pPr>
        <w:spacing w:after="0" w:line="240" w:lineRule="auto"/>
      </w:pPr>
      <w:r>
        <w:separator/>
      </w:r>
    </w:p>
  </w:endnote>
  <w:endnote w:type="continuationSeparator" w:id="0">
    <w:p w:rsidR="001C3964" w:rsidRDefault="001C3964" w:rsidP="00804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964" w:rsidRDefault="001C3964" w:rsidP="00804CBB">
      <w:pPr>
        <w:spacing w:after="0" w:line="240" w:lineRule="auto"/>
      </w:pPr>
      <w:r>
        <w:separator/>
      </w:r>
    </w:p>
  </w:footnote>
  <w:footnote w:type="continuationSeparator" w:id="0">
    <w:p w:rsidR="001C3964" w:rsidRDefault="001C3964" w:rsidP="00804C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BB" w:rsidRPr="00190175" w:rsidRDefault="00804CBB">
    <w:pPr>
      <w:pStyle w:val="Encabezado"/>
      <w:rPr>
        <w:rFonts w:ascii="Dotum" w:eastAsia="Dotum" w:hAnsi="Dotum"/>
      </w:rPr>
    </w:pPr>
    <w:r w:rsidRPr="00190175">
      <w:rPr>
        <w:rFonts w:ascii="Dotum" w:eastAsia="Dotum" w:hAnsi="Dotum"/>
        <w:noProof/>
        <w:sz w:val="24"/>
        <w:szCs w:val="24"/>
        <w:lang w:eastAsia="es-CL"/>
      </w:rPr>
      <w:drawing>
        <wp:anchor distT="0" distB="0" distL="114300" distR="114300" simplePos="0" relativeHeight="251658240" behindDoc="1" locked="0" layoutInCell="1" allowOverlap="1">
          <wp:simplePos x="0" y="0"/>
          <wp:positionH relativeFrom="column">
            <wp:posOffset>5806440</wp:posOffset>
          </wp:positionH>
          <wp:positionV relativeFrom="paragraph">
            <wp:posOffset>-211455</wp:posOffset>
          </wp:positionV>
          <wp:extent cx="818029" cy="695325"/>
          <wp:effectExtent l="19050" t="0" r="1121"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8029" cy="695325"/>
                  </a:xfrm>
                  <a:prstGeom prst="rect">
                    <a:avLst/>
                  </a:prstGeom>
                  <a:noFill/>
                  <a:ln w="9525">
                    <a:noFill/>
                    <a:miter lim="800000"/>
                    <a:headEnd/>
                    <a:tailEnd/>
                  </a:ln>
                </pic:spPr>
              </pic:pic>
            </a:graphicData>
          </a:graphic>
        </wp:anchor>
      </w:drawing>
    </w:r>
    <w:r w:rsidRPr="00190175">
      <w:rPr>
        <w:rFonts w:ascii="Dotum" w:eastAsia="Dotum" w:hAnsi="Dotum"/>
        <w:sz w:val="24"/>
        <w:szCs w:val="24"/>
      </w:rPr>
      <w:t>Fundación Educacional</w:t>
    </w:r>
    <w:r w:rsidRPr="00190175">
      <w:rPr>
        <w:rFonts w:ascii="Dotum" w:eastAsia="Dotum" w:hAnsi="Dotum"/>
      </w:rPr>
      <w:t xml:space="preserve">    </w:t>
    </w:r>
    <w:r w:rsidRPr="00190175">
      <w:rPr>
        <w:rFonts w:ascii="Dotum" w:eastAsia="Dotum" w:hAnsi="Dotum"/>
      </w:rPr>
      <w:tab/>
    </w:r>
    <w:r w:rsidRPr="00190175">
      <w:rPr>
        <w:rFonts w:ascii="Dotum" w:eastAsia="Dotum" w:hAnsi="Dotum"/>
      </w:rPr>
      <w:tab/>
      <w:t>Profesora: Sara Espinoza Pino</w:t>
    </w:r>
  </w:p>
  <w:p w:rsidR="00804CBB" w:rsidRPr="00190175" w:rsidRDefault="00804CBB">
    <w:pPr>
      <w:pStyle w:val="Encabezado"/>
      <w:rPr>
        <w:rFonts w:ascii="Dotum" w:eastAsia="Dotum" w:hAnsi="Dotum"/>
      </w:rPr>
    </w:pPr>
    <w:r w:rsidRPr="00190175">
      <w:rPr>
        <w:rFonts w:ascii="Dotum" w:eastAsia="Dotum" w:hAnsi="Dotum"/>
      </w:rPr>
      <w:t xml:space="preserve">Colegio Magister </w:t>
    </w:r>
    <w:r w:rsidRPr="00190175">
      <w:rPr>
        <w:rFonts w:ascii="Dotum" w:eastAsia="Dotum" w:hAnsi="Dotum"/>
      </w:rPr>
      <w:tab/>
    </w:r>
    <w:r w:rsidRPr="00190175">
      <w:rPr>
        <w:rFonts w:ascii="Dotum" w:eastAsia="Dotum" w:hAnsi="Dotum"/>
      </w:rPr>
      <w:tab/>
      <w:t>año 2020</w:t>
    </w:r>
  </w:p>
  <w:p w:rsidR="00641ADE" w:rsidRDefault="002F7D45">
    <w:pPr>
      <w:pStyle w:val="Encabezado"/>
      <w:rPr>
        <w:rFonts w:ascii="Dotum" w:eastAsia="Dotum" w:hAnsi="Dotum"/>
        <w:b/>
        <w:sz w:val="32"/>
        <w:szCs w:val="32"/>
      </w:rPr>
    </w:pPr>
    <w:r>
      <w:rPr>
        <w:rFonts w:ascii="Dotum" w:eastAsia="Dotum" w:hAnsi="Dotum"/>
        <w:b/>
        <w:sz w:val="32"/>
        <w:szCs w:val="32"/>
      </w:rPr>
      <w:t>Matemáticas</w:t>
    </w:r>
    <w:r w:rsidR="00804CBB" w:rsidRPr="004E2FAF">
      <w:rPr>
        <w:rFonts w:ascii="Dotum" w:eastAsia="Dotum" w:hAnsi="Dotum"/>
        <w:b/>
        <w:sz w:val="32"/>
        <w:szCs w:val="32"/>
      </w:rPr>
      <w:t xml:space="preserve">    </w:t>
    </w:r>
  </w:p>
  <w:p w:rsidR="00641ADE" w:rsidRDefault="00641ADE">
    <w:pPr>
      <w:pStyle w:val="Encabezado"/>
      <w:rPr>
        <w:rFonts w:ascii="Dotum" w:eastAsia="Dotum" w:hAnsi="Dotum"/>
        <w:b/>
        <w:sz w:val="32"/>
        <w:szCs w:val="32"/>
      </w:rPr>
    </w:pPr>
  </w:p>
  <w:p w:rsidR="00804CBB" w:rsidRPr="004E2FAF" w:rsidRDefault="00804CBB">
    <w:pPr>
      <w:pStyle w:val="Encabezado"/>
      <w:rPr>
        <w:rFonts w:ascii="Dotum" w:eastAsia="Dotum" w:hAnsi="Dotum"/>
        <w:b/>
        <w:sz w:val="32"/>
        <w:szCs w:val="32"/>
      </w:rPr>
    </w:pPr>
    <w:r w:rsidRPr="004E2FAF">
      <w:rPr>
        <w:rFonts w:ascii="Dotum" w:eastAsia="Dotum" w:hAnsi="Dotum"/>
        <w:b/>
        <w:sz w:val="32"/>
        <w:szCs w:val="32"/>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12290">
      <o:colormenu v:ext="edit" fillcolor="none [3212]" strokecolor="none [3205]"/>
    </o:shapedefaults>
  </w:hdrShapeDefaults>
  <w:footnotePr>
    <w:footnote w:id="-1"/>
    <w:footnote w:id="0"/>
  </w:footnotePr>
  <w:endnotePr>
    <w:endnote w:id="-1"/>
    <w:endnote w:id="0"/>
  </w:endnotePr>
  <w:compat/>
  <w:rsids>
    <w:rsidRoot w:val="00804CBB"/>
    <w:rsid w:val="00190175"/>
    <w:rsid w:val="001C3964"/>
    <w:rsid w:val="0028189C"/>
    <w:rsid w:val="002E0DBB"/>
    <w:rsid w:val="002E1F41"/>
    <w:rsid w:val="002F7D45"/>
    <w:rsid w:val="00393EF8"/>
    <w:rsid w:val="004E2FAF"/>
    <w:rsid w:val="00641ADE"/>
    <w:rsid w:val="00804CBB"/>
    <w:rsid w:val="00965E4F"/>
    <w:rsid w:val="00BA47B7"/>
    <w:rsid w:val="00C933B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3212]" stroke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C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CBB"/>
  </w:style>
  <w:style w:type="paragraph" w:styleId="Piedepgina">
    <w:name w:val="footer"/>
    <w:basedOn w:val="Normal"/>
    <w:link w:val="PiedepginaCar"/>
    <w:uiPriority w:val="99"/>
    <w:unhideWhenUsed/>
    <w:rsid w:val="00804C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CBB"/>
  </w:style>
  <w:style w:type="paragraph" w:styleId="Textodeglobo">
    <w:name w:val="Balloon Text"/>
    <w:basedOn w:val="Normal"/>
    <w:link w:val="TextodegloboCar"/>
    <w:uiPriority w:val="99"/>
    <w:semiHidden/>
    <w:unhideWhenUsed/>
    <w:rsid w:val="00804C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0</Words>
  <Characters>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2</cp:revision>
  <dcterms:created xsi:type="dcterms:W3CDTF">2020-06-08T01:14:00Z</dcterms:created>
  <dcterms:modified xsi:type="dcterms:W3CDTF">2020-06-08T01:14:00Z</dcterms:modified>
</cp:coreProperties>
</file>