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CEF8E" w14:textId="2EEB0B86" w:rsidR="009A0362" w:rsidRDefault="002D5106" w:rsidP="002D5106">
      <w:pPr>
        <w:tabs>
          <w:tab w:val="center" w:pos="4420"/>
          <w:tab w:val="right" w:pos="8840"/>
        </w:tabs>
        <w:spacing w:after="0"/>
      </w:pPr>
      <w:r>
        <w:tab/>
      </w:r>
      <w:r w:rsidRPr="00417AF9">
        <w:rPr>
          <w:b/>
          <w:noProof/>
          <w:lang w:eastAsia="es-CL"/>
        </w:rPr>
        <w:drawing>
          <wp:anchor distT="0" distB="0" distL="114300" distR="114300" simplePos="0" relativeHeight="251662336" behindDoc="0" locked="0" layoutInCell="1" allowOverlap="1" wp14:anchorId="79A41057" wp14:editId="2613D577">
            <wp:simplePos x="0" y="0"/>
            <wp:positionH relativeFrom="column">
              <wp:posOffset>5283606</wp:posOffset>
            </wp:positionH>
            <wp:positionV relativeFrom="paragraph">
              <wp:posOffset>-791210</wp:posOffset>
            </wp:positionV>
            <wp:extent cx="336499" cy="400798"/>
            <wp:effectExtent l="0" t="0" r="6985" b="0"/>
            <wp:wrapNone/>
            <wp:docPr id="3" name="0 Imagen" descr="INSIGNIA MAGISTE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NIA MAGISTER2.bmp"/>
                    <pic:cNvPicPr/>
                  </pic:nvPicPr>
                  <pic:blipFill>
                    <a:blip r:embed="rId9" cstate="print"/>
                    <a:stretch>
                      <a:fillRect/>
                    </a:stretch>
                  </pic:blipFill>
                  <pic:spPr>
                    <a:xfrm>
                      <a:off x="0" y="0"/>
                      <a:ext cx="336499" cy="400798"/>
                    </a:xfrm>
                    <a:prstGeom prst="rect">
                      <a:avLst/>
                    </a:prstGeom>
                  </pic:spPr>
                </pic:pic>
              </a:graphicData>
            </a:graphic>
            <wp14:sizeRelH relativeFrom="margin">
              <wp14:pctWidth>0</wp14:pctWidth>
            </wp14:sizeRelH>
            <wp14:sizeRelV relativeFrom="margin">
              <wp14:pctHeight>0</wp14:pctHeight>
            </wp14:sizeRelV>
          </wp:anchor>
        </w:drawing>
      </w:r>
      <w:r w:rsidR="005B18CC">
        <w:t>GUIA DE TRABAJO</w:t>
      </w:r>
      <w:r w:rsidR="0078592E">
        <w:t xml:space="preserve"> N°</w:t>
      </w:r>
      <w:r w:rsidR="00705B4A">
        <w:t>9</w:t>
      </w:r>
      <w:r>
        <w:tab/>
      </w:r>
    </w:p>
    <w:p w14:paraId="65EEF21A" w14:textId="77777777" w:rsidR="005B18CC" w:rsidRPr="005B18CC" w:rsidRDefault="005B18CC" w:rsidP="005B18CC">
      <w:pPr>
        <w:spacing w:after="0"/>
        <w:jc w:val="center"/>
        <w:rPr>
          <w:u w:val="single"/>
        </w:rPr>
      </w:pPr>
      <w:r w:rsidRPr="005B18CC">
        <w:rPr>
          <w:u w:val="single"/>
        </w:rPr>
        <w:t>5° Básico</w:t>
      </w:r>
      <w:bookmarkStart w:id="0" w:name="_GoBack"/>
      <w:bookmarkEnd w:id="0"/>
    </w:p>
    <w:p w14:paraId="1ACAAF48" w14:textId="77777777" w:rsidR="005B18CC" w:rsidRDefault="005B18CC" w:rsidP="005B18CC">
      <w:pPr>
        <w:spacing w:after="0"/>
        <w:jc w:val="center"/>
      </w:pPr>
    </w:p>
    <w:p w14:paraId="6CB31CD8" w14:textId="77777777" w:rsidR="004155A1" w:rsidRDefault="004155A1" w:rsidP="004155A1">
      <w:pPr>
        <w:rPr>
          <w:sz w:val="24"/>
          <w:szCs w:val="24"/>
        </w:rPr>
      </w:pPr>
    </w:p>
    <w:p w14:paraId="2E667372" w14:textId="77777777" w:rsidR="004155A1" w:rsidRDefault="004155A1" w:rsidP="004155A1">
      <w:pPr>
        <w:rPr>
          <w:sz w:val="24"/>
          <w:szCs w:val="24"/>
        </w:rPr>
      </w:pPr>
      <w:r>
        <w:rPr>
          <w:sz w:val="24"/>
          <w:szCs w:val="24"/>
        </w:rPr>
        <w:t>NOMBRE ESTUDIANTES: ___________________________________________________</w:t>
      </w:r>
    </w:p>
    <w:p w14:paraId="738D2820" w14:textId="2CEAC9BF" w:rsidR="00B32A3E" w:rsidRPr="00031C07" w:rsidRDefault="004155A1" w:rsidP="00031C07">
      <w:pPr>
        <w:jc w:val="center"/>
        <w:rPr>
          <w:sz w:val="24"/>
          <w:szCs w:val="24"/>
        </w:rPr>
      </w:pPr>
      <w:r>
        <w:rPr>
          <w:sz w:val="24"/>
          <w:szCs w:val="24"/>
        </w:rPr>
        <w:t xml:space="preserve">OBJ.: </w:t>
      </w:r>
      <w:r w:rsidR="00031C07">
        <w:rPr>
          <w:sz w:val="24"/>
          <w:szCs w:val="24"/>
        </w:rPr>
        <w:t>Conocer los números decimales y sus elementos más relevantes</w:t>
      </w:r>
    </w:p>
    <w:p w14:paraId="41CB0FB0" w14:textId="77777777" w:rsidR="004155A1" w:rsidRDefault="004155A1" w:rsidP="004155A1">
      <w:pPr>
        <w:ind w:firstLine="708"/>
        <w:jc w:val="center"/>
        <w:rPr>
          <w:sz w:val="28"/>
          <w:szCs w:val="28"/>
        </w:rPr>
      </w:pPr>
    </w:p>
    <w:p w14:paraId="26259BFF" w14:textId="5681C42D" w:rsidR="004155A1" w:rsidRDefault="002D5106" w:rsidP="004155A1">
      <w:pPr>
        <w:ind w:firstLine="708"/>
        <w:jc w:val="center"/>
        <w:rPr>
          <w:sz w:val="28"/>
          <w:szCs w:val="28"/>
        </w:rPr>
      </w:pPr>
      <w:r w:rsidRPr="00874FBA">
        <w:rPr>
          <w:sz w:val="28"/>
          <w:szCs w:val="28"/>
        </w:rPr>
        <w:t>UNIDAD I</w:t>
      </w:r>
      <w:r w:rsidR="00031C07">
        <w:rPr>
          <w:sz w:val="28"/>
          <w:szCs w:val="28"/>
        </w:rPr>
        <w:t>I</w:t>
      </w:r>
      <w:r w:rsidRPr="00874FBA">
        <w:rPr>
          <w:sz w:val="28"/>
          <w:szCs w:val="28"/>
        </w:rPr>
        <w:t xml:space="preserve">: NÚMEROS </w:t>
      </w:r>
      <w:r w:rsidR="00031C07">
        <w:rPr>
          <w:sz w:val="28"/>
          <w:szCs w:val="28"/>
        </w:rPr>
        <w:t>RACIONALES</w:t>
      </w:r>
    </w:p>
    <w:p w14:paraId="4529B92F" w14:textId="77777777" w:rsidR="007D5B03" w:rsidRDefault="007D5B03" w:rsidP="007D5B03">
      <w:pPr>
        <w:ind w:firstLine="708"/>
        <w:jc w:val="both"/>
        <w:rPr>
          <w:sz w:val="28"/>
          <w:szCs w:val="28"/>
        </w:rPr>
      </w:pPr>
    </w:p>
    <w:p w14:paraId="501CD921" w14:textId="77777777" w:rsidR="007D5B03" w:rsidRDefault="007D5B03" w:rsidP="007D5B03">
      <w:pPr>
        <w:ind w:firstLine="708"/>
        <w:jc w:val="both"/>
        <w:rPr>
          <w:sz w:val="28"/>
          <w:szCs w:val="28"/>
        </w:rPr>
      </w:pPr>
      <w:r>
        <w:rPr>
          <w:sz w:val="28"/>
          <w:szCs w:val="28"/>
        </w:rPr>
        <w:t>Números Decimales</w:t>
      </w:r>
    </w:p>
    <w:p w14:paraId="65A807AA" w14:textId="2736D5F4" w:rsidR="00C157C7" w:rsidRDefault="00C157C7" w:rsidP="004C466D">
      <w:pPr>
        <w:spacing w:after="0"/>
        <w:jc w:val="both"/>
        <w:rPr>
          <w:rFonts w:cstheme="minorHAnsi"/>
        </w:rPr>
      </w:pPr>
      <w:r>
        <w:rPr>
          <w:rFonts w:cstheme="minorHAnsi"/>
        </w:rPr>
        <w:t>Al igual que con todos los distintos números naturales, con decimales podemos realizar operaciones de comparación y cálculo, con algunos ajustes menores.</w:t>
      </w:r>
    </w:p>
    <w:p w14:paraId="7DBABAB1" w14:textId="516BDF66" w:rsidR="00C157C7" w:rsidRDefault="00C157C7" w:rsidP="004C466D">
      <w:pPr>
        <w:spacing w:after="0"/>
        <w:jc w:val="both"/>
        <w:rPr>
          <w:rFonts w:cstheme="minorHAnsi"/>
        </w:rPr>
      </w:pPr>
    </w:p>
    <w:p w14:paraId="32662C1D" w14:textId="6916330A" w:rsidR="00C157C7" w:rsidRDefault="00C157C7" w:rsidP="004C466D">
      <w:pPr>
        <w:spacing w:after="0"/>
        <w:jc w:val="both"/>
        <w:rPr>
          <w:rFonts w:cstheme="minorHAnsi"/>
        </w:rPr>
      </w:pPr>
      <w:r>
        <w:rPr>
          <w:rFonts w:cstheme="minorHAnsi"/>
        </w:rPr>
        <w:t>Orden y Comparaciones de Decimales.</w:t>
      </w:r>
    </w:p>
    <w:p w14:paraId="13B103FE" w14:textId="08F2D655" w:rsidR="00C157C7" w:rsidRDefault="00C157C7" w:rsidP="004C466D">
      <w:pPr>
        <w:spacing w:after="0"/>
        <w:jc w:val="both"/>
        <w:rPr>
          <w:rFonts w:cstheme="minorHAnsi"/>
        </w:rPr>
      </w:pPr>
    </w:p>
    <w:p w14:paraId="6715310D" w14:textId="47C480E2" w:rsidR="00C157C7" w:rsidRDefault="00C157C7" w:rsidP="004C466D">
      <w:pPr>
        <w:spacing w:after="0"/>
        <w:jc w:val="both"/>
        <w:rPr>
          <w:rFonts w:cstheme="minorHAnsi"/>
        </w:rPr>
      </w:pPr>
      <w:r>
        <w:rPr>
          <w:rFonts w:cstheme="minorHAnsi"/>
        </w:rPr>
        <w:t>Para ordenar y/o comparar decimales debemos fijarnos en 3 opciones:</w:t>
      </w:r>
    </w:p>
    <w:p w14:paraId="58912FB3" w14:textId="54DFB873" w:rsidR="00C157C7" w:rsidRDefault="00C157C7" w:rsidP="004C466D">
      <w:pPr>
        <w:spacing w:after="0"/>
        <w:jc w:val="both"/>
        <w:rPr>
          <w:rFonts w:cstheme="minorHAnsi"/>
        </w:rPr>
      </w:pPr>
    </w:p>
    <w:p w14:paraId="25B3E620" w14:textId="7308CB7C" w:rsidR="00C157C7" w:rsidRPr="00C157C7" w:rsidRDefault="00C157C7" w:rsidP="00C157C7">
      <w:pPr>
        <w:pStyle w:val="Prrafodelista"/>
        <w:numPr>
          <w:ilvl w:val="0"/>
          <w:numId w:val="33"/>
        </w:numPr>
        <w:spacing w:after="0"/>
        <w:jc w:val="both"/>
        <w:rPr>
          <w:rFonts w:cstheme="minorHAnsi"/>
          <w:u w:val="single"/>
        </w:rPr>
      </w:pPr>
      <w:r w:rsidRPr="00C157C7">
        <w:rPr>
          <w:rFonts w:cstheme="minorHAnsi"/>
          <w:u w:val="single"/>
        </w:rPr>
        <w:t>Revisar la parte entera.</w:t>
      </w:r>
    </w:p>
    <w:p w14:paraId="33733EF8" w14:textId="692B5989" w:rsidR="00C157C7" w:rsidRDefault="00C157C7" w:rsidP="00C157C7">
      <w:pPr>
        <w:spacing w:after="0"/>
        <w:jc w:val="both"/>
        <w:rPr>
          <w:rFonts w:cstheme="minorHAnsi"/>
        </w:rPr>
      </w:pPr>
    </w:p>
    <w:p w14:paraId="3F16C0A6" w14:textId="609770C2" w:rsidR="00C157C7" w:rsidRDefault="00C157C7" w:rsidP="00C157C7">
      <w:pPr>
        <w:spacing w:after="0"/>
        <w:jc w:val="both"/>
        <w:rPr>
          <w:rFonts w:cstheme="minorHAnsi"/>
        </w:rPr>
      </w:pPr>
      <w:r>
        <w:rPr>
          <w:rFonts w:cstheme="minorHAnsi"/>
        </w:rPr>
        <w:t>Esta es la opción más simple, debido a que, si tengo dos o más decimales será mayor o menor solamente fijándonos en el entero, o sea, la posición que está a la izquierda de la coma.</w:t>
      </w:r>
    </w:p>
    <w:p w14:paraId="5B34F7C7" w14:textId="1A126CAE" w:rsidR="00C157C7" w:rsidRDefault="00C157C7" w:rsidP="00C157C7">
      <w:pPr>
        <w:spacing w:after="0"/>
        <w:jc w:val="both"/>
        <w:rPr>
          <w:rFonts w:cstheme="minorHAnsi"/>
        </w:rPr>
      </w:pPr>
    </w:p>
    <w:p w14:paraId="4FE00B74" w14:textId="64043A31" w:rsidR="00C157C7" w:rsidRDefault="00C157C7" w:rsidP="00C157C7">
      <w:pPr>
        <w:spacing w:after="0"/>
        <w:jc w:val="both"/>
        <w:rPr>
          <w:rFonts w:cstheme="minorHAnsi"/>
        </w:rPr>
      </w:pPr>
      <w:r>
        <w:rPr>
          <w:rFonts w:cstheme="minorHAnsi"/>
        </w:rPr>
        <w:t>Ej.:</w:t>
      </w:r>
      <w:r>
        <w:rPr>
          <w:rFonts w:cstheme="minorHAnsi"/>
        </w:rPr>
        <w:tab/>
      </w:r>
      <w:r>
        <w:rPr>
          <w:rFonts w:cstheme="minorHAnsi"/>
        </w:rPr>
        <w:tab/>
        <w:t>303,45</w:t>
      </w:r>
      <w:r>
        <w:rPr>
          <w:rFonts w:cstheme="minorHAnsi"/>
        </w:rPr>
        <w:tab/>
      </w:r>
      <w:r>
        <w:rPr>
          <w:rFonts w:cstheme="minorHAnsi"/>
        </w:rPr>
        <w:tab/>
        <w:t>5,839</w:t>
      </w:r>
      <w:r>
        <w:rPr>
          <w:rFonts w:cstheme="minorHAnsi"/>
        </w:rPr>
        <w:tab/>
      </w:r>
      <w:r>
        <w:rPr>
          <w:rFonts w:cstheme="minorHAnsi"/>
        </w:rPr>
        <w:tab/>
        <w:t>12,00009</w:t>
      </w:r>
    </w:p>
    <w:p w14:paraId="11396151" w14:textId="61570909" w:rsidR="00C157C7" w:rsidRDefault="00C157C7" w:rsidP="00C157C7">
      <w:pPr>
        <w:spacing w:after="0"/>
        <w:jc w:val="both"/>
        <w:rPr>
          <w:rFonts w:cstheme="minorHAnsi"/>
        </w:rPr>
      </w:pPr>
    </w:p>
    <w:p w14:paraId="63028957" w14:textId="7B6A5757" w:rsidR="00C157C7" w:rsidRDefault="00C157C7" w:rsidP="00C157C7">
      <w:pPr>
        <w:spacing w:after="0"/>
        <w:jc w:val="both"/>
        <w:rPr>
          <w:rFonts w:cstheme="minorHAnsi"/>
        </w:rPr>
      </w:pPr>
      <w:r>
        <w:rPr>
          <w:rFonts w:cstheme="minorHAnsi"/>
        </w:rPr>
        <w:t>Si solo comparo los ENTEROS me doy cuenta que 303 es el mayor, 12 seguirá en segundo y 5 será el menor.</w:t>
      </w:r>
    </w:p>
    <w:p w14:paraId="39A5A51C" w14:textId="22BBEA6E" w:rsidR="00C157C7" w:rsidRDefault="00C157C7" w:rsidP="00C157C7">
      <w:pPr>
        <w:spacing w:after="0"/>
        <w:jc w:val="both"/>
        <w:rPr>
          <w:rFonts w:cstheme="minorHAnsi"/>
        </w:rPr>
      </w:pPr>
    </w:p>
    <w:p w14:paraId="1E1D4DD6" w14:textId="1AB0F36B" w:rsidR="00C157C7" w:rsidRDefault="00C157C7" w:rsidP="00C157C7">
      <w:pPr>
        <w:spacing w:after="0"/>
        <w:jc w:val="both"/>
        <w:rPr>
          <w:rFonts w:cstheme="minorHAnsi"/>
        </w:rPr>
      </w:pPr>
      <w:r>
        <w:rPr>
          <w:rFonts w:cstheme="minorHAnsi"/>
        </w:rPr>
        <w:t>Entonces, ordenados de mayor a menor quedaría:</w:t>
      </w:r>
    </w:p>
    <w:p w14:paraId="11770872" w14:textId="1E8BB636" w:rsidR="00C157C7" w:rsidRDefault="00C157C7" w:rsidP="00C157C7">
      <w:pPr>
        <w:spacing w:after="0"/>
        <w:jc w:val="both"/>
        <w:rPr>
          <w:rFonts w:cstheme="minorHAnsi"/>
        </w:rPr>
      </w:pPr>
    </w:p>
    <w:p w14:paraId="70DA0351" w14:textId="346DD7DB" w:rsidR="00C157C7" w:rsidRDefault="00C157C7" w:rsidP="00C157C7">
      <w:pPr>
        <w:spacing w:after="0"/>
        <w:jc w:val="center"/>
        <w:rPr>
          <w:rFonts w:cstheme="minorHAnsi"/>
        </w:rPr>
      </w:pPr>
      <w:r>
        <w:rPr>
          <w:rFonts w:cstheme="minorHAnsi"/>
        </w:rPr>
        <w:t>303,45</w:t>
      </w:r>
      <w:r>
        <w:rPr>
          <w:rFonts w:cstheme="minorHAnsi"/>
        </w:rPr>
        <w:tab/>
      </w:r>
      <w:r>
        <w:rPr>
          <w:rFonts w:cstheme="minorHAnsi"/>
        </w:rPr>
        <w:tab/>
        <w:t>12,00009</w:t>
      </w:r>
      <w:r>
        <w:rPr>
          <w:rFonts w:cstheme="minorHAnsi"/>
        </w:rPr>
        <w:tab/>
      </w:r>
      <w:r>
        <w:rPr>
          <w:rFonts w:cstheme="minorHAnsi"/>
        </w:rPr>
        <w:tab/>
        <w:t>5,839</w:t>
      </w:r>
    </w:p>
    <w:p w14:paraId="74FEB72F" w14:textId="6AC682FA" w:rsidR="00C157C7" w:rsidRDefault="00C157C7" w:rsidP="00C157C7">
      <w:pPr>
        <w:spacing w:after="0"/>
        <w:jc w:val="center"/>
        <w:rPr>
          <w:rFonts w:cstheme="minorHAnsi"/>
        </w:rPr>
      </w:pPr>
    </w:p>
    <w:p w14:paraId="5C9BA93B" w14:textId="17F198BB" w:rsidR="00C157C7" w:rsidRDefault="00C157C7" w:rsidP="00C157C7">
      <w:pPr>
        <w:spacing w:after="0"/>
        <w:jc w:val="center"/>
        <w:rPr>
          <w:rFonts w:cstheme="minorHAnsi"/>
          <w:b/>
          <w:bCs/>
        </w:rPr>
      </w:pPr>
      <w:r>
        <w:rPr>
          <w:rFonts w:cstheme="minorHAnsi"/>
          <w:b/>
          <w:bCs/>
        </w:rPr>
        <w:t>“</w:t>
      </w:r>
      <w:r w:rsidRPr="00C157C7">
        <w:rPr>
          <w:rFonts w:cstheme="minorHAnsi"/>
          <w:b/>
          <w:bCs/>
        </w:rPr>
        <w:t>Sin importar los decimales</w:t>
      </w:r>
      <w:r>
        <w:rPr>
          <w:rFonts w:cstheme="minorHAnsi"/>
          <w:b/>
          <w:bCs/>
        </w:rPr>
        <w:t>”</w:t>
      </w:r>
    </w:p>
    <w:p w14:paraId="2A7CFDD9" w14:textId="77777777" w:rsidR="00C157C7" w:rsidRPr="00C157C7" w:rsidRDefault="00C157C7" w:rsidP="00C157C7">
      <w:pPr>
        <w:spacing w:after="0"/>
        <w:rPr>
          <w:rFonts w:cstheme="minorHAnsi"/>
        </w:rPr>
      </w:pPr>
    </w:p>
    <w:p w14:paraId="2FE07817" w14:textId="132A53E5" w:rsidR="00C157C7" w:rsidRDefault="00C157C7" w:rsidP="004C466D">
      <w:pPr>
        <w:spacing w:after="0"/>
        <w:jc w:val="both"/>
        <w:rPr>
          <w:rFonts w:cstheme="minorHAnsi"/>
        </w:rPr>
      </w:pPr>
    </w:p>
    <w:p w14:paraId="59E12F1D" w14:textId="7E923C5C" w:rsidR="00C157C7" w:rsidRDefault="00C157C7" w:rsidP="00C157C7">
      <w:pPr>
        <w:pStyle w:val="Prrafodelista"/>
        <w:numPr>
          <w:ilvl w:val="0"/>
          <w:numId w:val="33"/>
        </w:numPr>
        <w:spacing w:after="0"/>
        <w:jc w:val="both"/>
        <w:rPr>
          <w:rFonts w:cstheme="minorHAnsi"/>
        </w:rPr>
      </w:pPr>
      <w:r>
        <w:rPr>
          <w:rFonts w:cstheme="minorHAnsi"/>
        </w:rPr>
        <w:lastRenderedPageBreak/>
        <w:t>Revisar decimales por posición:</w:t>
      </w:r>
    </w:p>
    <w:p w14:paraId="4B2298EC" w14:textId="47DCEE93" w:rsidR="00C157C7" w:rsidRDefault="00C157C7" w:rsidP="00C157C7">
      <w:pPr>
        <w:spacing w:after="0"/>
        <w:jc w:val="both"/>
        <w:rPr>
          <w:rFonts w:cstheme="minorHAnsi"/>
        </w:rPr>
      </w:pPr>
    </w:p>
    <w:p w14:paraId="01B94C4E" w14:textId="7370ECE3" w:rsidR="00C157C7" w:rsidRDefault="00C157C7" w:rsidP="00C157C7">
      <w:pPr>
        <w:spacing w:after="0"/>
        <w:jc w:val="both"/>
        <w:rPr>
          <w:rFonts w:cstheme="minorHAnsi"/>
        </w:rPr>
      </w:pPr>
      <w:r>
        <w:rPr>
          <w:rFonts w:cstheme="minorHAnsi"/>
        </w:rPr>
        <w:t>Si los enteros son iguales nos queda revisar posición por posición una por una hasta encontrar una diferencia, partiendo del décimo en adelante (posición más cercana a la coma).</w:t>
      </w:r>
    </w:p>
    <w:p w14:paraId="4E3CB38E" w14:textId="09C1286E" w:rsidR="00C157C7" w:rsidRDefault="00C157C7" w:rsidP="00C157C7">
      <w:pPr>
        <w:spacing w:after="0"/>
        <w:jc w:val="both"/>
        <w:rPr>
          <w:rFonts w:cstheme="minorHAnsi"/>
        </w:rPr>
      </w:pPr>
    </w:p>
    <w:p w14:paraId="5238AF45" w14:textId="159FCDBF" w:rsidR="00C157C7" w:rsidRDefault="00C157C7" w:rsidP="00C157C7">
      <w:pPr>
        <w:spacing w:after="0"/>
        <w:jc w:val="both"/>
        <w:rPr>
          <w:rFonts w:cstheme="minorHAnsi"/>
        </w:rPr>
      </w:pPr>
      <w:r>
        <w:rPr>
          <w:rFonts w:cstheme="minorHAnsi"/>
        </w:rPr>
        <w:t>Ej.:</w:t>
      </w:r>
      <w:r>
        <w:rPr>
          <w:rFonts w:cstheme="minorHAnsi"/>
        </w:rPr>
        <w:tab/>
      </w:r>
      <w:r>
        <w:rPr>
          <w:rFonts w:cstheme="minorHAnsi"/>
        </w:rPr>
        <w:tab/>
        <w:t>2,4859</w:t>
      </w:r>
      <w:r>
        <w:rPr>
          <w:rFonts w:cstheme="minorHAnsi"/>
        </w:rPr>
        <w:tab/>
      </w:r>
      <w:r>
        <w:rPr>
          <w:rFonts w:cstheme="minorHAnsi"/>
        </w:rPr>
        <w:tab/>
        <w:t>2,491</w:t>
      </w:r>
      <w:r>
        <w:rPr>
          <w:rFonts w:cstheme="minorHAnsi"/>
        </w:rPr>
        <w:tab/>
      </w:r>
      <w:r>
        <w:rPr>
          <w:rFonts w:cstheme="minorHAnsi"/>
        </w:rPr>
        <w:tab/>
        <w:t>2,0098</w:t>
      </w:r>
    </w:p>
    <w:p w14:paraId="2EA4E63D" w14:textId="07218170" w:rsidR="00C157C7" w:rsidRDefault="00C157C7" w:rsidP="00C157C7">
      <w:pPr>
        <w:spacing w:after="0"/>
        <w:jc w:val="both"/>
        <w:rPr>
          <w:rFonts w:cstheme="minorHAnsi"/>
        </w:rPr>
      </w:pPr>
    </w:p>
    <w:p w14:paraId="2B6F5FE9" w14:textId="12EC56E9" w:rsidR="00C157C7" w:rsidRDefault="00C157C7" w:rsidP="00C157C7">
      <w:pPr>
        <w:spacing w:after="0"/>
        <w:jc w:val="both"/>
        <w:rPr>
          <w:rFonts w:cstheme="minorHAnsi"/>
        </w:rPr>
      </w:pPr>
      <w:r>
        <w:rPr>
          <w:rFonts w:cstheme="minorHAnsi"/>
        </w:rPr>
        <w:t>En este caso, si revisamos el DÉCIMO, primera posición decimal nos damos cuenta que el cero es menor, como los otros dos aun son iguales reviso la siguiente posición hasta encontrar una diferencia. En ese caso, el 8 centésimos es menor que 9 centésimos.</w:t>
      </w:r>
    </w:p>
    <w:p w14:paraId="730C5C0C" w14:textId="77777777" w:rsidR="00C157C7" w:rsidRDefault="00C157C7" w:rsidP="00C157C7">
      <w:pPr>
        <w:spacing w:after="0"/>
        <w:jc w:val="both"/>
        <w:rPr>
          <w:rFonts w:cstheme="minorHAnsi"/>
        </w:rPr>
      </w:pPr>
    </w:p>
    <w:p w14:paraId="0FCEEC75" w14:textId="15C46B19" w:rsidR="00C157C7" w:rsidRDefault="00C157C7" w:rsidP="00C157C7">
      <w:pPr>
        <w:spacing w:after="0"/>
        <w:jc w:val="both"/>
        <w:rPr>
          <w:rFonts w:cstheme="minorHAnsi"/>
        </w:rPr>
      </w:pPr>
      <w:r>
        <w:rPr>
          <w:rFonts w:cstheme="minorHAnsi"/>
        </w:rPr>
        <w:t>Con esto quedaría, ordenados desde el mayor:</w:t>
      </w:r>
    </w:p>
    <w:p w14:paraId="2E1E9CAE" w14:textId="676D997F" w:rsidR="00C157C7" w:rsidRDefault="00C157C7" w:rsidP="00C157C7">
      <w:pPr>
        <w:spacing w:after="0"/>
        <w:jc w:val="both"/>
        <w:rPr>
          <w:rFonts w:cstheme="minorHAnsi"/>
        </w:rPr>
      </w:pPr>
    </w:p>
    <w:p w14:paraId="72A6989E" w14:textId="391F430C" w:rsidR="00C157C7" w:rsidRDefault="00C157C7" w:rsidP="00C157C7">
      <w:pPr>
        <w:spacing w:after="0"/>
        <w:jc w:val="center"/>
        <w:rPr>
          <w:rFonts w:cstheme="minorHAnsi"/>
        </w:rPr>
      </w:pPr>
      <w:r>
        <w:rPr>
          <w:rFonts w:cstheme="minorHAnsi"/>
        </w:rPr>
        <w:t>2,4</w:t>
      </w:r>
      <w:r w:rsidRPr="00C157C7">
        <w:rPr>
          <w:rFonts w:cstheme="minorHAnsi"/>
          <w:b/>
          <w:bCs/>
          <w:color w:val="FF0000"/>
        </w:rPr>
        <w:t>9</w:t>
      </w:r>
      <w:r>
        <w:rPr>
          <w:rFonts w:cstheme="minorHAnsi"/>
        </w:rPr>
        <w:t>1</w:t>
      </w:r>
      <w:r>
        <w:rPr>
          <w:rFonts w:cstheme="minorHAnsi"/>
        </w:rPr>
        <w:tab/>
      </w:r>
      <w:r>
        <w:rPr>
          <w:rFonts w:cstheme="minorHAnsi"/>
        </w:rPr>
        <w:tab/>
        <w:t>2,4</w:t>
      </w:r>
      <w:r w:rsidRPr="00C157C7">
        <w:rPr>
          <w:rFonts w:cstheme="minorHAnsi"/>
          <w:b/>
          <w:bCs/>
          <w:color w:val="FF0000"/>
        </w:rPr>
        <w:t>8</w:t>
      </w:r>
      <w:r>
        <w:rPr>
          <w:rFonts w:cstheme="minorHAnsi"/>
        </w:rPr>
        <w:t>59</w:t>
      </w:r>
      <w:r>
        <w:rPr>
          <w:rFonts w:cstheme="minorHAnsi"/>
        </w:rPr>
        <w:tab/>
      </w:r>
      <w:r>
        <w:rPr>
          <w:rFonts w:cstheme="minorHAnsi"/>
        </w:rPr>
        <w:tab/>
        <w:t>2,</w:t>
      </w:r>
      <w:r w:rsidRPr="00C157C7">
        <w:rPr>
          <w:rFonts w:cstheme="minorHAnsi"/>
          <w:b/>
          <w:bCs/>
          <w:color w:val="FF0000"/>
        </w:rPr>
        <w:t>0</w:t>
      </w:r>
      <w:r>
        <w:rPr>
          <w:rFonts w:cstheme="minorHAnsi"/>
        </w:rPr>
        <w:t>098</w:t>
      </w:r>
    </w:p>
    <w:p w14:paraId="7F5BFD6B" w14:textId="0715FED1" w:rsidR="00C157C7" w:rsidRDefault="00C157C7" w:rsidP="00C157C7">
      <w:pPr>
        <w:spacing w:after="0"/>
        <w:jc w:val="both"/>
        <w:rPr>
          <w:rFonts w:cstheme="minorHAnsi"/>
        </w:rPr>
      </w:pPr>
    </w:p>
    <w:p w14:paraId="71DD3EA9" w14:textId="687BB14A" w:rsidR="00C157C7" w:rsidRPr="00C157C7" w:rsidRDefault="00C157C7" w:rsidP="00C157C7">
      <w:pPr>
        <w:spacing w:after="0"/>
        <w:jc w:val="center"/>
        <w:rPr>
          <w:rFonts w:cstheme="minorHAnsi"/>
          <w:b/>
          <w:bCs/>
        </w:rPr>
      </w:pPr>
      <w:r w:rsidRPr="00C157C7">
        <w:rPr>
          <w:rFonts w:cstheme="minorHAnsi"/>
          <w:b/>
          <w:bCs/>
        </w:rPr>
        <w:t>“No importa cual tiene más decimales”</w:t>
      </w:r>
    </w:p>
    <w:p w14:paraId="45CBDAA1" w14:textId="388F1DCB" w:rsidR="00C157C7" w:rsidRDefault="00C157C7" w:rsidP="00C157C7">
      <w:pPr>
        <w:spacing w:after="0"/>
        <w:jc w:val="both"/>
        <w:rPr>
          <w:rFonts w:cstheme="minorHAnsi"/>
        </w:rPr>
      </w:pPr>
    </w:p>
    <w:p w14:paraId="6576BD46" w14:textId="77777777" w:rsidR="00C157C7" w:rsidRDefault="00C157C7" w:rsidP="00C157C7">
      <w:pPr>
        <w:spacing w:after="0"/>
        <w:jc w:val="both"/>
        <w:rPr>
          <w:rFonts w:cstheme="minorHAnsi"/>
        </w:rPr>
      </w:pPr>
    </w:p>
    <w:p w14:paraId="65F46DEA" w14:textId="5F312246" w:rsidR="00C157C7" w:rsidRDefault="00C157C7" w:rsidP="00C157C7">
      <w:pPr>
        <w:pStyle w:val="Prrafodelista"/>
        <w:numPr>
          <w:ilvl w:val="0"/>
          <w:numId w:val="33"/>
        </w:numPr>
        <w:spacing w:after="0"/>
        <w:jc w:val="both"/>
        <w:rPr>
          <w:rFonts w:cstheme="minorHAnsi"/>
        </w:rPr>
      </w:pPr>
      <w:r>
        <w:rPr>
          <w:rFonts w:cstheme="minorHAnsi"/>
        </w:rPr>
        <w:t xml:space="preserve">Revisar decimales </w:t>
      </w:r>
      <w:r w:rsidR="00AB3AEE">
        <w:rPr>
          <w:rFonts w:cstheme="minorHAnsi"/>
        </w:rPr>
        <w:t>equilibrando:</w:t>
      </w:r>
    </w:p>
    <w:p w14:paraId="7AFCB34A" w14:textId="15328387" w:rsidR="00AB3AEE" w:rsidRDefault="00AB3AEE" w:rsidP="00AB3AEE">
      <w:pPr>
        <w:spacing w:after="0"/>
        <w:jc w:val="both"/>
        <w:rPr>
          <w:rFonts w:cstheme="minorHAnsi"/>
        </w:rPr>
      </w:pPr>
    </w:p>
    <w:p w14:paraId="4DEC82F8" w14:textId="07E2977D" w:rsidR="00AB3AEE" w:rsidRDefault="00AB3AEE" w:rsidP="00AB3AEE">
      <w:pPr>
        <w:spacing w:after="0"/>
        <w:jc w:val="both"/>
        <w:rPr>
          <w:rFonts w:cstheme="minorHAnsi"/>
        </w:rPr>
      </w:pPr>
      <w:r>
        <w:rPr>
          <w:rFonts w:cstheme="minorHAnsi"/>
        </w:rPr>
        <w:t>Otra forma de verlo es igualar la cantidad de decimales agregando ceros auxiliares (de relleno) para que todos tengan igual cantidad de decimales y así verlos como números mas completos y comparar casi como naturales.</w:t>
      </w:r>
    </w:p>
    <w:p w14:paraId="1ADA5CB2" w14:textId="4622DAAD" w:rsidR="00AB3AEE" w:rsidRDefault="00AB3AEE" w:rsidP="00AB3AEE">
      <w:pPr>
        <w:spacing w:after="0"/>
        <w:jc w:val="both"/>
        <w:rPr>
          <w:rFonts w:cstheme="minorHAnsi"/>
        </w:rPr>
      </w:pPr>
    </w:p>
    <w:p w14:paraId="422BF9A9" w14:textId="6A7F8771" w:rsidR="00AB3AEE" w:rsidRDefault="00AB3AEE" w:rsidP="00AB3AEE">
      <w:pPr>
        <w:spacing w:after="0"/>
        <w:jc w:val="both"/>
        <w:rPr>
          <w:rFonts w:cstheme="minorHAnsi"/>
        </w:rPr>
      </w:pPr>
      <w:r>
        <w:rPr>
          <w:rFonts w:cstheme="minorHAnsi"/>
        </w:rPr>
        <w:t>Ej.:</w:t>
      </w:r>
      <w:r>
        <w:rPr>
          <w:rFonts w:cstheme="minorHAnsi"/>
        </w:rPr>
        <w:tab/>
      </w:r>
      <w:r>
        <w:rPr>
          <w:rFonts w:cstheme="minorHAnsi"/>
        </w:rPr>
        <w:tab/>
      </w:r>
      <w:r>
        <w:rPr>
          <w:rFonts w:cstheme="minorHAnsi"/>
        </w:rPr>
        <w:tab/>
        <w:t>5,98</w:t>
      </w:r>
      <w:r>
        <w:rPr>
          <w:rFonts w:cstheme="minorHAnsi"/>
        </w:rPr>
        <w:tab/>
      </w:r>
      <w:r>
        <w:rPr>
          <w:rFonts w:cstheme="minorHAnsi"/>
        </w:rPr>
        <w:tab/>
        <w:t>3,567</w:t>
      </w:r>
      <w:r>
        <w:rPr>
          <w:rFonts w:cstheme="minorHAnsi"/>
        </w:rPr>
        <w:tab/>
      </w:r>
      <w:r>
        <w:rPr>
          <w:rFonts w:cstheme="minorHAnsi"/>
        </w:rPr>
        <w:tab/>
        <w:t>5,7</w:t>
      </w:r>
      <w:r>
        <w:rPr>
          <w:rFonts w:cstheme="minorHAnsi"/>
        </w:rPr>
        <w:tab/>
      </w:r>
      <w:r>
        <w:rPr>
          <w:rFonts w:cstheme="minorHAnsi"/>
        </w:rPr>
        <w:tab/>
        <w:t>3,0984</w:t>
      </w:r>
    </w:p>
    <w:p w14:paraId="53F80B4B" w14:textId="6DD6315B" w:rsidR="00AB3AEE" w:rsidRDefault="00AB3AEE" w:rsidP="00AB3AEE">
      <w:pPr>
        <w:spacing w:after="0"/>
        <w:jc w:val="both"/>
        <w:rPr>
          <w:rFonts w:cstheme="minorHAnsi"/>
        </w:rPr>
      </w:pPr>
    </w:p>
    <w:p w14:paraId="4D306C97" w14:textId="1313D222" w:rsidR="00AB3AEE" w:rsidRDefault="00AB3AEE" w:rsidP="00AB3AEE">
      <w:pPr>
        <w:spacing w:after="0"/>
        <w:jc w:val="both"/>
        <w:rPr>
          <w:rFonts w:cstheme="minorHAnsi"/>
        </w:rPr>
      </w:pPr>
      <w:r>
        <w:rPr>
          <w:rFonts w:cstheme="minorHAnsi"/>
        </w:rPr>
        <w:t>Agregando ceros auxiliares para que todos tengan la misma cantidad de decimales.</w:t>
      </w:r>
    </w:p>
    <w:p w14:paraId="7A711048" w14:textId="5E8A8142" w:rsidR="00AB3AEE" w:rsidRDefault="00AB3AEE" w:rsidP="00AB3AEE">
      <w:pPr>
        <w:spacing w:after="0"/>
        <w:jc w:val="both"/>
        <w:rPr>
          <w:rFonts w:cstheme="minorHAnsi"/>
        </w:rPr>
      </w:pPr>
    </w:p>
    <w:p w14:paraId="30712B79" w14:textId="781220C1" w:rsidR="00AB3AEE" w:rsidRDefault="00AB3AEE" w:rsidP="00AB3AEE">
      <w:pPr>
        <w:spacing w:after="0"/>
        <w:jc w:val="center"/>
        <w:rPr>
          <w:rFonts w:cstheme="minorHAnsi"/>
        </w:rPr>
      </w:pPr>
      <w:r>
        <w:rPr>
          <w:rFonts w:cstheme="minorHAnsi"/>
        </w:rPr>
        <w:t>5,98</w:t>
      </w:r>
      <w:r w:rsidRPr="00AB3AEE">
        <w:rPr>
          <w:rFonts w:cstheme="minorHAnsi"/>
          <w:b/>
          <w:bCs/>
          <w:color w:val="FF0000"/>
        </w:rPr>
        <w:t>00</w:t>
      </w:r>
      <w:r>
        <w:rPr>
          <w:rFonts w:cstheme="minorHAnsi"/>
        </w:rPr>
        <w:tab/>
      </w:r>
      <w:r>
        <w:rPr>
          <w:rFonts w:cstheme="minorHAnsi"/>
        </w:rPr>
        <w:tab/>
        <w:t>3,567</w:t>
      </w:r>
      <w:r w:rsidRPr="00AB3AEE">
        <w:rPr>
          <w:rFonts w:cstheme="minorHAnsi"/>
          <w:b/>
          <w:bCs/>
          <w:color w:val="FF0000"/>
        </w:rPr>
        <w:t>0</w:t>
      </w:r>
      <w:r>
        <w:rPr>
          <w:rFonts w:cstheme="minorHAnsi"/>
        </w:rPr>
        <w:tab/>
      </w:r>
      <w:r>
        <w:rPr>
          <w:rFonts w:cstheme="minorHAnsi"/>
        </w:rPr>
        <w:tab/>
        <w:t>5,7</w:t>
      </w:r>
      <w:r w:rsidRPr="00AB3AEE">
        <w:rPr>
          <w:rFonts w:cstheme="minorHAnsi"/>
          <w:b/>
          <w:bCs/>
          <w:color w:val="FF0000"/>
        </w:rPr>
        <w:t>000</w:t>
      </w:r>
      <w:r>
        <w:rPr>
          <w:rFonts w:cstheme="minorHAnsi"/>
        </w:rPr>
        <w:tab/>
      </w:r>
      <w:r>
        <w:rPr>
          <w:rFonts w:cstheme="minorHAnsi"/>
        </w:rPr>
        <w:tab/>
        <w:t>3,0984</w:t>
      </w:r>
    </w:p>
    <w:p w14:paraId="028D986C" w14:textId="77777777" w:rsidR="00AB3AEE" w:rsidRPr="00AB3AEE" w:rsidRDefault="00AB3AEE" w:rsidP="00AB3AEE">
      <w:pPr>
        <w:spacing w:after="0"/>
        <w:jc w:val="both"/>
        <w:rPr>
          <w:rFonts w:cstheme="minorHAnsi"/>
        </w:rPr>
      </w:pPr>
    </w:p>
    <w:p w14:paraId="5C5F2DBA" w14:textId="79948262" w:rsidR="00C157C7" w:rsidRDefault="00AB3AEE" w:rsidP="00C157C7">
      <w:pPr>
        <w:spacing w:after="0"/>
        <w:jc w:val="both"/>
        <w:rPr>
          <w:rFonts w:cstheme="minorHAnsi"/>
        </w:rPr>
      </w:pPr>
      <w:r>
        <w:rPr>
          <w:rFonts w:cstheme="minorHAnsi"/>
        </w:rPr>
        <w:t>El orden desde el mayor quedaría como:</w:t>
      </w:r>
    </w:p>
    <w:p w14:paraId="515AF20C" w14:textId="2904875C" w:rsidR="00AB3AEE" w:rsidRDefault="00AB3AEE" w:rsidP="00C157C7">
      <w:pPr>
        <w:spacing w:after="0"/>
        <w:jc w:val="both"/>
        <w:rPr>
          <w:rFonts w:cstheme="minorHAnsi"/>
        </w:rPr>
      </w:pPr>
    </w:p>
    <w:p w14:paraId="47021156" w14:textId="7B62475B" w:rsidR="00AB3AEE" w:rsidRDefault="00AB3AEE" w:rsidP="00AB3AEE">
      <w:pPr>
        <w:spacing w:after="0"/>
        <w:jc w:val="center"/>
        <w:rPr>
          <w:rFonts w:cstheme="minorHAnsi"/>
        </w:rPr>
      </w:pPr>
      <w:r>
        <w:rPr>
          <w:rFonts w:cstheme="minorHAnsi"/>
        </w:rPr>
        <w:t>5,98</w:t>
      </w:r>
      <w:r w:rsidRPr="00AB3AEE">
        <w:rPr>
          <w:rFonts w:cstheme="minorHAnsi"/>
          <w:b/>
          <w:bCs/>
          <w:color w:val="FF0000"/>
        </w:rPr>
        <w:t>00</w:t>
      </w:r>
      <w:r>
        <w:rPr>
          <w:rFonts w:cstheme="minorHAnsi"/>
        </w:rPr>
        <w:tab/>
      </w:r>
      <w:r>
        <w:rPr>
          <w:rFonts w:cstheme="minorHAnsi"/>
        </w:rPr>
        <w:tab/>
        <w:t>5,7</w:t>
      </w:r>
      <w:r w:rsidRPr="00AB3AEE">
        <w:rPr>
          <w:rFonts w:cstheme="minorHAnsi"/>
          <w:b/>
          <w:bCs/>
          <w:color w:val="FF0000"/>
        </w:rPr>
        <w:t>000</w:t>
      </w:r>
      <w:r>
        <w:rPr>
          <w:rFonts w:cstheme="minorHAnsi"/>
          <w:b/>
          <w:bCs/>
          <w:color w:val="FF0000"/>
        </w:rPr>
        <w:tab/>
      </w:r>
      <w:r>
        <w:rPr>
          <w:rFonts w:cstheme="minorHAnsi"/>
          <w:b/>
          <w:bCs/>
          <w:color w:val="FF0000"/>
        </w:rPr>
        <w:tab/>
      </w:r>
      <w:r>
        <w:rPr>
          <w:rFonts w:cstheme="minorHAnsi"/>
        </w:rPr>
        <w:t>3,567</w:t>
      </w:r>
      <w:r w:rsidRPr="00AB3AEE">
        <w:rPr>
          <w:rFonts w:cstheme="minorHAnsi"/>
          <w:b/>
          <w:bCs/>
          <w:color w:val="FF0000"/>
        </w:rPr>
        <w:t>0</w:t>
      </w:r>
      <w:r>
        <w:rPr>
          <w:rFonts w:cstheme="minorHAnsi"/>
        </w:rPr>
        <w:tab/>
      </w:r>
      <w:r>
        <w:rPr>
          <w:rFonts w:cstheme="minorHAnsi"/>
        </w:rPr>
        <w:tab/>
        <w:t>3,0984</w:t>
      </w:r>
    </w:p>
    <w:p w14:paraId="2DC99576" w14:textId="29779CD2" w:rsidR="00AB3AEE" w:rsidRDefault="00AB3AEE" w:rsidP="00C157C7">
      <w:pPr>
        <w:spacing w:after="0"/>
        <w:jc w:val="both"/>
        <w:rPr>
          <w:rFonts w:cstheme="minorHAnsi"/>
        </w:rPr>
      </w:pPr>
    </w:p>
    <w:p w14:paraId="6CC7ECAB" w14:textId="6FA0C9B9" w:rsidR="00AB3AEE" w:rsidRDefault="00AB3AEE" w:rsidP="00C157C7">
      <w:pPr>
        <w:spacing w:after="0"/>
        <w:jc w:val="both"/>
        <w:rPr>
          <w:rFonts w:cstheme="minorHAnsi"/>
        </w:rPr>
      </w:pPr>
      <w:r>
        <w:rPr>
          <w:rFonts w:cstheme="minorHAnsi"/>
        </w:rPr>
        <w:t>Si los viéramos como naturales sería, el primero 59 mil, segundo 57 mil, tercero 35 mil y último 30 mil, es más simple y más seguro (obviando la coma)</w:t>
      </w:r>
    </w:p>
    <w:p w14:paraId="0667C18F" w14:textId="55794E75" w:rsidR="00AB3AEE" w:rsidRDefault="00AB3AEE" w:rsidP="00C157C7">
      <w:pPr>
        <w:spacing w:after="0"/>
        <w:jc w:val="both"/>
        <w:rPr>
          <w:rFonts w:cstheme="minorHAnsi"/>
        </w:rPr>
      </w:pPr>
    </w:p>
    <w:p w14:paraId="29C3D198" w14:textId="409D9287" w:rsidR="00AB3AEE" w:rsidRDefault="00AB3AEE" w:rsidP="00C157C7">
      <w:pPr>
        <w:spacing w:after="0"/>
        <w:jc w:val="both"/>
        <w:rPr>
          <w:rFonts w:cstheme="minorHAnsi"/>
        </w:rPr>
      </w:pPr>
      <w:r>
        <w:rPr>
          <w:rFonts w:cstheme="minorHAnsi"/>
        </w:rPr>
        <w:t>Este proceso servirá para ordenar varios números desde mayor a menor o viceversa o también al querer comparar dos números como mayores o menores. En cualquier caso puedes utilizar cualquiera de las estrategias anteriores según cada caso.</w:t>
      </w:r>
    </w:p>
    <w:p w14:paraId="780B1789" w14:textId="77777777" w:rsidR="00AB3AEE" w:rsidRPr="00C157C7" w:rsidRDefault="00AB3AEE" w:rsidP="00C157C7">
      <w:pPr>
        <w:spacing w:after="0"/>
        <w:jc w:val="both"/>
        <w:rPr>
          <w:rFonts w:cstheme="minorHAnsi"/>
        </w:rPr>
      </w:pPr>
    </w:p>
    <w:p w14:paraId="1A921A95" w14:textId="21E6F366" w:rsidR="00E8680C" w:rsidRDefault="004C466D" w:rsidP="004C466D">
      <w:pPr>
        <w:spacing w:after="0"/>
        <w:jc w:val="both"/>
        <w:rPr>
          <w:rFonts w:cstheme="minorHAnsi"/>
          <w:b/>
          <w:bCs/>
        </w:rPr>
      </w:pPr>
      <w:r w:rsidRPr="004C466D">
        <w:rPr>
          <w:rFonts w:cstheme="minorHAnsi"/>
          <w:b/>
          <w:bCs/>
          <w:u w:val="single"/>
        </w:rPr>
        <w:t>ACT. N°</w:t>
      </w:r>
      <w:r w:rsidR="00762606">
        <w:rPr>
          <w:rFonts w:cstheme="minorHAnsi"/>
          <w:b/>
          <w:bCs/>
          <w:u w:val="single"/>
        </w:rPr>
        <w:t>1</w:t>
      </w:r>
      <w:r w:rsidR="00AB3AEE">
        <w:rPr>
          <w:rFonts w:cstheme="minorHAnsi"/>
          <w:b/>
          <w:bCs/>
          <w:u w:val="single"/>
        </w:rPr>
        <w:t>6</w:t>
      </w:r>
      <w:r w:rsidRPr="004C466D">
        <w:rPr>
          <w:rFonts w:cstheme="minorHAnsi"/>
          <w:b/>
          <w:bCs/>
          <w:u w:val="single"/>
        </w:rPr>
        <w:t xml:space="preserve">: </w:t>
      </w:r>
      <w:r w:rsidR="00AB3AEE">
        <w:rPr>
          <w:rFonts w:cstheme="minorHAnsi"/>
          <w:b/>
          <w:bCs/>
        </w:rPr>
        <w:t>Ordena desde el menor al mayor cada grupo de números.</w:t>
      </w:r>
    </w:p>
    <w:p w14:paraId="08166EED" w14:textId="77777777" w:rsidR="00AB3AEE" w:rsidRDefault="00AB3AEE" w:rsidP="00AB3AEE">
      <w:pPr>
        <w:pStyle w:val="Prrafodelista"/>
        <w:spacing w:after="0"/>
        <w:jc w:val="both"/>
        <w:rPr>
          <w:rFonts w:cstheme="minorHAnsi"/>
        </w:rPr>
      </w:pPr>
    </w:p>
    <w:p w14:paraId="1D0DEDE5" w14:textId="67B19D73" w:rsidR="00810608" w:rsidRDefault="00AB3AEE" w:rsidP="00BC020B">
      <w:pPr>
        <w:pStyle w:val="Prrafodelista"/>
        <w:numPr>
          <w:ilvl w:val="0"/>
          <w:numId w:val="29"/>
        </w:numPr>
        <w:spacing w:after="0"/>
        <w:jc w:val="both"/>
        <w:rPr>
          <w:rFonts w:cstheme="minorHAnsi"/>
        </w:rPr>
      </w:pPr>
      <w:r>
        <w:rPr>
          <w:rFonts w:cstheme="minorHAnsi"/>
        </w:rPr>
        <w:t>3,</w:t>
      </w:r>
      <w:r w:rsidR="00E8680C">
        <w:rPr>
          <w:rFonts w:cstheme="minorHAnsi"/>
        </w:rPr>
        <w:t xml:space="preserve">7 </w:t>
      </w:r>
      <w:r>
        <w:rPr>
          <w:rFonts w:cstheme="minorHAnsi"/>
        </w:rPr>
        <w:t xml:space="preserve">   -</w:t>
      </w:r>
      <w:r>
        <w:rPr>
          <w:rFonts w:cstheme="minorHAnsi"/>
        </w:rPr>
        <w:tab/>
      </w:r>
      <w:r w:rsidR="00E8680C">
        <w:rPr>
          <w:rFonts w:cstheme="minorHAnsi"/>
        </w:rPr>
        <w:t>30</w:t>
      </w:r>
      <w:r>
        <w:rPr>
          <w:rFonts w:cstheme="minorHAnsi"/>
        </w:rPr>
        <w:t>,23  -</w:t>
      </w:r>
      <w:r>
        <w:rPr>
          <w:rFonts w:cstheme="minorHAnsi"/>
        </w:rPr>
        <w:tab/>
        <w:t xml:space="preserve">  7,34  -   9,273</w:t>
      </w:r>
      <w:r>
        <w:rPr>
          <w:rFonts w:cstheme="minorHAnsi"/>
        </w:rPr>
        <w:tab/>
      </w:r>
    </w:p>
    <w:p w14:paraId="43448B47" w14:textId="6A4F99FC" w:rsidR="00E8680C" w:rsidRDefault="00E8680C" w:rsidP="00BC020B">
      <w:pPr>
        <w:pStyle w:val="Prrafodelista"/>
        <w:numPr>
          <w:ilvl w:val="0"/>
          <w:numId w:val="29"/>
        </w:numPr>
        <w:spacing w:after="0"/>
        <w:jc w:val="both"/>
        <w:rPr>
          <w:rFonts w:cstheme="minorHAnsi"/>
        </w:rPr>
      </w:pPr>
      <w:r>
        <w:rPr>
          <w:rFonts w:cstheme="minorHAnsi"/>
        </w:rPr>
        <w:t>1</w:t>
      </w:r>
      <w:r w:rsidR="00AB3AEE">
        <w:rPr>
          <w:rFonts w:cstheme="minorHAnsi"/>
        </w:rPr>
        <w:t>,09   -</w:t>
      </w:r>
      <w:r w:rsidR="00AB3AEE">
        <w:rPr>
          <w:rFonts w:cstheme="minorHAnsi"/>
        </w:rPr>
        <w:tab/>
        <w:t>9,873  -   7,5   -</w:t>
      </w:r>
      <w:r w:rsidR="00AB3AEE">
        <w:rPr>
          <w:rFonts w:cstheme="minorHAnsi"/>
        </w:rPr>
        <w:tab/>
        <w:t>10,2</w:t>
      </w:r>
    </w:p>
    <w:p w14:paraId="4D2CA646" w14:textId="229E139E" w:rsidR="00E8680C" w:rsidRDefault="00E8680C" w:rsidP="00BC020B">
      <w:pPr>
        <w:pStyle w:val="Prrafodelista"/>
        <w:numPr>
          <w:ilvl w:val="0"/>
          <w:numId w:val="29"/>
        </w:numPr>
        <w:spacing w:after="0"/>
        <w:jc w:val="both"/>
        <w:rPr>
          <w:rFonts w:cstheme="minorHAnsi"/>
        </w:rPr>
      </w:pPr>
      <w:r>
        <w:rPr>
          <w:rFonts w:cstheme="minorHAnsi"/>
        </w:rPr>
        <w:t>25</w:t>
      </w:r>
      <w:r w:rsidR="00AB3AEE">
        <w:rPr>
          <w:rFonts w:cstheme="minorHAnsi"/>
        </w:rPr>
        <w:t>,3   -</w:t>
      </w:r>
      <w:r w:rsidR="00AB3AEE">
        <w:rPr>
          <w:rFonts w:cstheme="minorHAnsi"/>
        </w:rPr>
        <w:tab/>
        <w:t>25,74   -   25,002   -   25,9</w:t>
      </w:r>
    </w:p>
    <w:p w14:paraId="46B50CDA" w14:textId="44EA84F2" w:rsidR="00E8680C" w:rsidRDefault="00E8680C" w:rsidP="00BC020B">
      <w:pPr>
        <w:pStyle w:val="Prrafodelista"/>
        <w:numPr>
          <w:ilvl w:val="0"/>
          <w:numId w:val="29"/>
        </w:numPr>
        <w:spacing w:after="0"/>
        <w:jc w:val="both"/>
        <w:rPr>
          <w:rFonts w:cstheme="minorHAnsi"/>
        </w:rPr>
      </w:pPr>
      <w:r>
        <w:rPr>
          <w:rFonts w:cstheme="minorHAnsi"/>
        </w:rPr>
        <w:t>5</w:t>
      </w:r>
      <w:r w:rsidR="00AB3AEE">
        <w:rPr>
          <w:rFonts w:cstheme="minorHAnsi"/>
        </w:rPr>
        <w:t>,23   -</w:t>
      </w:r>
      <w:r w:rsidR="00AB3AEE">
        <w:rPr>
          <w:rFonts w:cstheme="minorHAnsi"/>
        </w:rPr>
        <w:tab/>
      </w:r>
      <w:r>
        <w:rPr>
          <w:rFonts w:cstheme="minorHAnsi"/>
        </w:rPr>
        <w:t>18</w:t>
      </w:r>
      <w:r w:rsidR="00AB3AEE">
        <w:rPr>
          <w:rFonts w:cstheme="minorHAnsi"/>
        </w:rPr>
        <w:t>,4  -</w:t>
      </w:r>
      <w:r w:rsidR="00AB3AEE">
        <w:rPr>
          <w:rFonts w:cstheme="minorHAnsi"/>
        </w:rPr>
        <w:tab/>
        <w:t>4,829   -  5,2</w:t>
      </w:r>
    </w:p>
    <w:p w14:paraId="3594B62D" w14:textId="46390CDC" w:rsidR="00E8680C" w:rsidRDefault="00E8680C" w:rsidP="00BC020B">
      <w:pPr>
        <w:pStyle w:val="Prrafodelista"/>
        <w:numPr>
          <w:ilvl w:val="0"/>
          <w:numId w:val="29"/>
        </w:numPr>
        <w:spacing w:after="0"/>
        <w:jc w:val="both"/>
        <w:rPr>
          <w:rFonts w:cstheme="minorHAnsi"/>
        </w:rPr>
      </w:pPr>
      <w:r>
        <w:rPr>
          <w:rFonts w:cstheme="minorHAnsi"/>
        </w:rPr>
        <w:t>6</w:t>
      </w:r>
      <w:r w:rsidR="00AB3AEE">
        <w:rPr>
          <w:rFonts w:cstheme="minorHAnsi"/>
        </w:rPr>
        <w:t>,</w:t>
      </w:r>
      <w:r>
        <w:rPr>
          <w:rFonts w:cstheme="minorHAnsi"/>
        </w:rPr>
        <w:t xml:space="preserve">7  </w:t>
      </w:r>
      <w:r w:rsidR="00AB3AEE">
        <w:rPr>
          <w:rFonts w:cstheme="minorHAnsi"/>
        </w:rPr>
        <w:t xml:space="preserve">  -</w:t>
      </w:r>
      <w:r w:rsidR="00AB3AEE">
        <w:rPr>
          <w:rFonts w:cstheme="minorHAnsi"/>
        </w:rPr>
        <w:tab/>
      </w:r>
      <w:r>
        <w:rPr>
          <w:rFonts w:cstheme="minorHAnsi"/>
        </w:rPr>
        <w:t>1</w:t>
      </w:r>
      <w:r w:rsidR="00AB3AEE">
        <w:rPr>
          <w:rFonts w:cstheme="minorHAnsi"/>
        </w:rPr>
        <w:t>,</w:t>
      </w:r>
      <w:r>
        <w:rPr>
          <w:rFonts w:cstheme="minorHAnsi"/>
        </w:rPr>
        <w:t>1</w:t>
      </w:r>
      <w:r w:rsidR="00AB3AEE">
        <w:rPr>
          <w:rFonts w:cstheme="minorHAnsi"/>
        </w:rPr>
        <w:t xml:space="preserve">    -</w:t>
      </w:r>
      <w:r w:rsidR="00AB3AEE">
        <w:rPr>
          <w:rFonts w:cstheme="minorHAnsi"/>
        </w:rPr>
        <w:tab/>
        <w:t>1,098</w:t>
      </w:r>
      <w:r w:rsidR="00AB3AEE">
        <w:rPr>
          <w:rFonts w:cstheme="minorHAnsi"/>
        </w:rPr>
        <w:tab/>
        <w:t>-    6,938</w:t>
      </w:r>
    </w:p>
    <w:p w14:paraId="6DFC33FF" w14:textId="71215980" w:rsidR="00E8680C" w:rsidRDefault="00E8680C" w:rsidP="00BC020B">
      <w:pPr>
        <w:pStyle w:val="Prrafodelista"/>
        <w:numPr>
          <w:ilvl w:val="0"/>
          <w:numId w:val="29"/>
        </w:numPr>
        <w:spacing w:after="0"/>
        <w:jc w:val="both"/>
        <w:rPr>
          <w:rFonts w:cstheme="minorHAnsi"/>
        </w:rPr>
      </w:pPr>
      <w:r>
        <w:rPr>
          <w:rFonts w:cstheme="minorHAnsi"/>
        </w:rPr>
        <w:t>36</w:t>
      </w:r>
      <w:r w:rsidR="00AB3AEE">
        <w:rPr>
          <w:rFonts w:cstheme="minorHAnsi"/>
        </w:rPr>
        <w:t>,34</w:t>
      </w:r>
      <w:r w:rsidR="00AB3AEE">
        <w:rPr>
          <w:rFonts w:cstheme="minorHAnsi"/>
        </w:rPr>
        <w:tab/>
        <w:t>-   35,8</w:t>
      </w:r>
      <w:r w:rsidR="00AB3AEE">
        <w:rPr>
          <w:rFonts w:cstheme="minorHAnsi"/>
        </w:rPr>
        <w:tab/>
        <w:t xml:space="preserve"> -   36,9   -   35,009</w:t>
      </w:r>
    </w:p>
    <w:p w14:paraId="1B9E22CF" w14:textId="56659E92" w:rsidR="00725D31" w:rsidRDefault="00725D31" w:rsidP="00725D31">
      <w:pPr>
        <w:spacing w:after="0"/>
        <w:jc w:val="both"/>
        <w:rPr>
          <w:rFonts w:cstheme="minorHAnsi"/>
        </w:rPr>
      </w:pPr>
    </w:p>
    <w:p w14:paraId="33B04792" w14:textId="2524A9A9" w:rsidR="00725D31" w:rsidRDefault="00725D31" w:rsidP="00725D31">
      <w:pPr>
        <w:spacing w:after="0"/>
        <w:jc w:val="both"/>
        <w:rPr>
          <w:rFonts w:cstheme="minorHAnsi"/>
        </w:rPr>
      </w:pPr>
      <w:r w:rsidRPr="004C466D">
        <w:rPr>
          <w:rFonts w:cstheme="minorHAnsi"/>
          <w:b/>
          <w:bCs/>
          <w:u w:val="single"/>
        </w:rPr>
        <w:t>ACT. N°</w:t>
      </w:r>
      <w:r>
        <w:rPr>
          <w:rFonts w:cstheme="minorHAnsi"/>
          <w:b/>
          <w:bCs/>
          <w:u w:val="single"/>
        </w:rPr>
        <w:t>1</w:t>
      </w:r>
      <w:r w:rsidR="00AB3AEE">
        <w:rPr>
          <w:rFonts w:cstheme="minorHAnsi"/>
          <w:b/>
          <w:bCs/>
          <w:u w:val="single"/>
        </w:rPr>
        <w:t>7</w:t>
      </w:r>
      <w:r w:rsidRPr="004C466D">
        <w:rPr>
          <w:rFonts w:cstheme="minorHAnsi"/>
          <w:b/>
          <w:bCs/>
          <w:u w:val="single"/>
        </w:rPr>
        <w:t xml:space="preserve">: </w:t>
      </w:r>
      <w:r w:rsidR="00AB3AEE">
        <w:rPr>
          <w:rFonts w:cstheme="minorHAnsi"/>
          <w:b/>
          <w:bCs/>
        </w:rPr>
        <w:t>Compara los</w:t>
      </w:r>
      <w:r>
        <w:rPr>
          <w:rFonts w:cstheme="minorHAnsi"/>
          <w:b/>
          <w:bCs/>
        </w:rPr>
        <w:t xml:space="preserve"> siguientes números decimales</w:t>
      </w:r>
      <w:r>
        <w:rPr>
          <w:rFonts w:cstheme="minorHAnsi"/>
        </w:rPr>
        <w:t xml:space="preserve">. </w:t>
      </w:r>
      <w:r w:rsidR="00A65F59">
        <w:rPr>
          <w:rFonts w:cstheme="minorHAnsi"/>
        </w:rPr>
        <w:t>&lt;, &gt; o =</w:t>
      </w:r>
    </w:p>
    <w:p w14:paraId="13811AD0" w14:textId="5499050F" w:rsidR="00725D31" w:rsidRDefault="00725D31" w:rsidP="00725D31">
      <w:pPr>
        <w:spacing w:after="0"/>
        <w:jc w:val="both"/>
        <w:rPr>
          <w:rFonts w:cstheme="minorHAnsi"/>
        </w:rPr>
      </w:pPr>
    </w:p>
    <w:p w14:paraId="0D63FAED" w14:textId="7753F487" w:rsidR="00725D31" w:rsidRDefault="00725D31" w:rsidP="00725D31">
      <w:pPr>
        <w:pStyle w:val="Prrafodelista"/>
        <w:numPr>
          <w:ilvl w:val="0"/>
          <w:numId w:val="32"/>
        </w:numPr>
        <w:spacing w:after="0"/>
        <w:jc w:val="both"/>
        <w:rPr>
          <w:rFonts w:cstheme="minorHAnsi"/>
        </w:rPr>
      </w:pPr>
      <w:r>
        <w:rPr>
          <w:rFonts w:cstheme="minorHAnsi"/>
        </w:rPr>
        <w:t>34,56</w:t>
      </w:r>
      <w:r w:rsidR="00A65F59">
        <w:rPr>
          <w:rFonts w:cstheme="minorHAnsi"/>
        </w:rPr>
        <w:t xml:space="preserve">  </w:t>
      </w:r>
      <w:r w:rsidR="00A65F59">
        <w:rPr>
          <w:rFonts w:cstheme="minorHAnsi"/>
        </w:rPr>
        <w:tab/>
        <w:t>______</w:t>
      </w:r>
      <w:r w:rsidR="00A65F59">
        <w:rPr>
          <w:rFonts w:cstheme="minorHAnsi"/>
        </w:rPr>
        <w:tab/>
        <w:t>45,9</w:t>
      </w:r>
    </w:p>
    <w:p w14:paraId="2EA7A38E" w14:textId="4601E7D8" w:rsidR="00725D31" w:rsidRDefault="00725D31" w:rsidP="00725D31">
      <w:pPr>
        <w:pStyle w:val="Prrafodelista"/>
        <w:numPr>
          <w:ilvl w:val="0"/>
          <w:numId w:val="32"/>
        </w:numPr>
        <w:spacing w:after="0"/>
        <w:jc w:val="both"/>
        <w:rPr>
          <w:rFonts w:cstheme="minorHAnsi"/>
        </w:rPr>
      </w:pPr>
      <w:r>
        <w:rPr>
          <w:rFonts w:cstheme="minorHAnsi"/>
        </w:rPr>
        <w:t>2,384</w:t>
      </w:r>
      <w:r w:rsidR="00A65F59">
        <w:rPr>
          <w:rFonts w:cstheme="minorHAnsi"/>
        </w:rPr>
        <w:t xml:space="preserve"> </w:t>
      </w:r>
      <w:r w:rsidR="00A65F59">
        <w:rPr>
          <w:rFonts w:cstheme="minorHAnsi"/>
        </w:rPr>
        <w:tab/>
        <w:t>______ 2,93</w:t>
      </w:r>
    </w:p>
    <w:p w14:paraId="6B61D1CB" w14:textId="19483D66" w:rsidR="00725D31" w:rsidRDefault="00725D31" w:rsidP="00725D31">
      <w:pPr>
        <w:pStyle w:val="Prrafodelista"/>
        <w:numPr>
          <w:ilvl w:val="0"/>
          <w:numId w:val="32"/>
        </w:numPr>
        <w:spacing w:after="0"/>
        <w:jc w:val="both"/>
        <w:rPr>
          <w:rFonts w:cstheme="minorHAnsi"/>
        </w:rPr>
      </w:pPr>
      <w:r>
        <w:rPr>
          <w:rFonts w:cstheme="minorHAnsi"/>
        </w:rPr>
        <w:t>0,1283</w:t>
      </w:r>
      <w:r w:rsidR="00A65F59">
        <w:rPr>
          <w:rFonts w:cstheme="minorHAnsi"/>
        </w:rPr>
        <w:t xml:space="preserve"> </w:t>
      </w:r>
      <w:r w:rsidR="00A65F59">
        <w:rPr>
          <w:rFonts w:cstheme="minorHAnsi"/>
        </w:rPr>
        <w:tab/>
        <w:t>______</w:t>
      </w:r>
      <w:r w:rsidR="00A65F59">
        <w:rPr>
          <w:rFonts w:cstheme="minorHAnsi"/>
        </w:rPr>
        <w:tab/>
        <w:t>0,3</w:t>
      </w:r>
    </w:p>
    <w:p w14:paraId="32F79D6A" w14:textId="29D33BE7" w:rsidR="00725D31" w:rsidRDefault="00725D31" w:rsidP="00725D31">
      <w:pPr>
        <w:pStyle w:val="Prrafodelista"/>
        <w:numPr>
          <w:ilvl w:val="0"/>
          <w:numId w:val="32"/>
        </w:numPr>
        <w:spacing w:after="0"/>
        <w:jc w:val="both"/>
        <w:rPr>
          <w:rFonts w:cstheme="minorHAnsi"/>
        </w:rPr>
      </w:pPr>
      <w:r>
        <w:rPr>
          <w:rFonts w:cstheme="minorHAnsi"/>
        </w:rPr>
        <w:t>3945,3</w:t>
      </w:r>
      <w:r w:rsidR="00A65F59">
        <w:rPr>
          <w:rFonts w:cstheme="minorHAnsi"/>
        </w:rPr>
        <w:tab/>
        <w:t>______ 98,67</w:t>
      </w:r>
    </w:p>
    <w:p w14:paraId="75EC16AF" w14:textId="09EB85C9" w:rsidR="00725D31" w:rsidRDefault="00725D31" w:rsidP="00725D31">
      <w:pPr>
        <w:pStyle w:val="Prrafodelista"/>
        <w:numPr>
          <w:ilvl w:val="0"/>
          <w:numId w:val="32"/>
        </w:numPr>
        <w:spacing w:after="0"/>
        <w:jc w:val="both"/>
        <w:rPr>
          <w:rFonts w:cstheme="minorHAnsi"/>
        </w:rPr>
      </w:pPr>
      <w:r>
        <w:rPr>
          <w:rFonts w:cstheme="minorHAnsi"/>
        </w:rPr>
        <w:t>838,28</w:t>
      </w:r>
      <w:r w:rsidR="00A65F59">
        <w:rPr>
          <w:rFonts w:cstheme="minorHAnsi"/>
        </w:rPr>
        <w:tab/>
        <w:t>______</w:t>
      </w:r>
      <w:r w:rsidR="00A65F59">
        <w:rPr>
          <w:rFonts w:cstheme="minorHAnsi"/>
        </w:rPr>
        <w:tab/>
        <w:t>758,3</w:t>
      </w:r>
    </w:p>
    <w:p w14:paraId="462B3990" w14:textId="69506ACA" w:rsidR="00725D31" w:rsidRDefault="00725D31" w:rsidP="00725D31">
      <w:pPr>
        <w:pStyle w:val="Prrafodelista"/>
        <w:numPr>
          <w:ilvl w:val="0"/>
          <w:numId w:val="32"/>
        </w:numPr>
        <w:spacing w:after="0"/>
        <w:jc w:val="both"/>
        <w:rPr>
          <w:rFonts w:cstheme="minorHAnsi"/>
        </w:rPr>
      </w:pPr>
      <w:r>
        <w:rPr>
          <w:rFonts w:cstheme="minorHAnsi"/>
        </w:rPr>
        <w:t>1209,00023</w:t>
      </w:r>
      <w:r w:rsidR="00A65F59">
        <w:rPr>
          <w:rFonts w:cstheme="minorHAnsi"/>
        </w:rPr>
        <w:t xml:space="preserve">  ______</w:t>
      </w:r>
      <w:r w:rsidR="00A65F59">
        <w:rPr>
          <w:rFonts w:cstheme="minorHAnsi"/>
        </w:rPr>
        <w:tab/>
        <w:t>1209,0023</w:t>
      </w:r>
    </w:p>
    <w:p w14:paraId="13139394" w14:textId="7553125C" w:rsidR="00725D31" w:rsidRDefault="00725D31" w:rsidP="00725D31">
      <w:pPr>
        <w:pStyle w:val="Prrafodelista"/>
        <w:numPr>
          <w:ilvl w:val="0"/>
          <w:numId w:val="32"/>
        </w:numPr>
        <w:spacing w:after="0"/>
        <w:jc w:val="both"/>
        <w:rPr>
          <w:rFonts w:cstheme="minorHAnsi"/>
        </w:rPr>
      </w:pPr>
      <w:r>
        <w:rPr>
          <w:rFonts w:cstheme="minorHAnsi"/>
        </w:rPr>
        <w:t>93,032928</w:t>
      </w:r>
      <w:r w:rsidR="00A65F59">
        <w:rPr>
          <w:rFonts w:cstheme="minorHAnsi"/>
        </w:rPr>
        <w:t xml:space="preserve">  _______</w:t>
      </w:r>
      <w:r w:rsidR="00A65F59">
        <w:rPr>
          <w:rFonts w:cstheme="minorHAnsi"/>
        </w:rPr>
        <w:tab/>
        <w:t>93,2</w:t>
      </w:r>
    </w:p>
    <w:p w14:paraId="76DBF851" w14:textId="0517C0EC" w:rsidR="00725D31" w:rsidRDefault="00725D31" w:rsidP="00725D31">
      <w:pPr>
        <w:pStyle w:val="Prrafodelista"/>
        <w:numPr>
          <w:ilvl w:val="0"/>
          <w:numId w:val="32"/>
        </w:numPr>
        <w:spacing w:after="0"/>
        <w:jc w:val="both"/>
        <w:rPr>
          <w:rFonts w:cstheme="minorHAnsi"/>
        </w:rPr>
      </w:pPr>
      <w:r>
        <w:rPr>
          <w:rFonts w:cstheme="minorHAnsi"/>
        </w:rPr>
        <w:t>32,928393</w:t>
      </w:r>
      <w:r w:rsidR="00A65F59">
        <w:rPr>
          <w:rFonts w:cstheme="minorHAnsi"/>
        </w:rPr>
        <w:t xml:space="preserve">  _______</w:t>
      </w:r>
      <w:r w:rsidR="00A65F59">
        <w:rPr>
          <w:rFonts w:cstheme="minorHAnsi"/>
        </w:rPr>
        <w:tab/>
        <w:t>34,1</w:t>
      </w:r>
    </w:p>
    <w:p w14:paraId="7B50D5ED" w14:textId="6A62D1E5" w:rsidR="00A65F59" w:rsidRDefault="00A65F59" w:rsidP="00A65F59">
      <w:pPr>
        <w:spacing w:after="0"/>
        <w:jc w:val="both"/>
        <w:rPr>
          <w:rFonts w:cstheme="minorHAnsi"/>
        </w:rPr>
      </w:pPr>
    </w:p>
    <w:p w14:paraId="34A74749" w14:textId="77777777" w:rsidR="00A65F59" w:rsidRDefault="00A65F59" w:rsidP="00A65F59">
      <w:pPr>
        <w:spacing w:after="0"/>
        <w:jc w:val="both"/>
        <w:rPr>
          <w:rFonts w:cstheme="minorHAnsi"/>
        </w:rPr>
      </w:pPr>
    </w:p>
    <w:p w14:paraId="4968C882" w14:textId="42C36979" w:rsidR="00A65F59" w:rsidRDefault="00A65F59" w:rsidP="00A65F59">
      <w:pPr>
        <w:spacing w:after="0"/>
        <w:jc w:val="both"/>
        <w:rPr>
          <w:rFonts w:cstheme="minorHAnsi"/>
        </w:rPr>
      </w:pPr>
      <w:r>
        <w:rPr>
          <w:rFonts w:cstheme="minorHAnsi"/>
        </w:rPr>
        <w:t>SUMAS Y RESTAS CON DECIMALES</w:t>
      </w:r>
    </w:p>
    <w:p w14:paraId="5DB21388" w14:textId="13A43AAD" w:rsidR="00A65F59" w:rsidRDefault="00A65F59" w:rsidP="00A65F59">
      <w:pPr>
        <w:spacing w:after="0"/>
        <w:jc w:val="both"/>
        <w:rPr>
          <w:rFonts w:cstheme="minorHAnsi"/>
        </w:rPr>
      </w:pPr>
    </w:p>
    <w:p w14:paraId="1E6BB267" w14:textId="442D46B0" w:rsidR="00A65F59" w:rsidRDefault="00A65F59" w:rsidP="00A65F59">
      <w:pPr>
        <w:spacing w:after="0"/>
        <w:jc w:val="both"/>
        <w:rPr>
          <w:rFonts w:cstheme="minorHAnsi"/>
        </w:rPr>
      </w:pPr>
      <w:r>
        <w:rPr>
          <w:rFonts w:cstheme="minorHAnsi"/>
        </w:rPr>
        <w:t>Por otra parte, las operaciones con decimales son bastante simples, si aplicamos una pequeña estrategia.</w:t>
      </w:r>
    </w:p>
    <w:p w14:paraId="57F2990D" w14:textId="10E66E3A" w:rsidR="00A65F59" w:rsidRDefault="00A65F59" w:rsidP="00A65F59">
      <w:pPr>
        <w:spacing w:after="0"/>
        <w:jc w:val="both"/>
        <w:rPr>
          <w:rFonts w:cstheme="minorHAnsi"/>
        </w:rPr>
      </w:pPr>
    </w:p>
    <w:p w14:paraId="731F6D20" w14:textId="423B3DB8" w:rsidR="00A65F59" w:rsidRDefault="00A65F59" w:rsidP="00A65F59">
      <w:pPr>
        <w:spacing w:after="0"/>
        <w:jc w:val="both"/>
        <w:rPr>
          <w:rFonts w:cstheme="minorHAnsi"/>
        </w:rPr>
      </w:pPr>
      <w:r>
        <w:rPr>
          <w:rFonts w:cstheme="minorHAnsi"/>
        </w:rPr>
        <w:t>Siempre debemos ordenar los números basándonos en las comas como elemento que separa la parte entera de la decimal, esto quiere decir que los números los ordenaremos en forma vertical (hacia abajo) igual que con naturales, solo que las comas deben quedar en la misma posición sin importar si hay muchos enteros o decimales en uno u otro número. Cuando está realizado este orden, procedemos a sumar normal manteniendo la coma en su posición.</w:t>
      </w:r>
    </w:p>
    <w:p w14:paraId="1DA23316" w14:textId="706AC487" w:rsidR="00A65F59" w:rsidRDefault="00A65F59" w:rsidP="00A65F59">
      <w:pPr>
        <w:spacing w:after="0"/>
        <w:jc w:val="both"/>
        <w:rPr>
          <w:rFonts w:cstheme="minorHAnsi"/>
        </w:rPr>
      </w:pPr>
      <w:r>
        <w:rPr>
          <w:noProof/>
          <w:lang w:eastAsia="es-CL"/>
        </w:rPr>
        <mc:AlternateContent>
          <mc:Choice Requires="wps">
            <w:drawing>
              <wp:anchor distT="0" distB="0" distL="114300" distR="114300" simplePos="0" relativeHeight="251664384" behindDoc="0" locked="0" layoutInCell="1" allowOverlap="1" wp14:anchorId="7C39786E" wp14:editId="24630266">
                <wp:simplePos x="0" y="0"/>
                <wp:positionH relativeFrom="column">
                  <wp:posOffset>2958465</wp:posOffset>
                </wp:positionH>
                <wp:positionV relativeFrom="paragraph">
                  <wp:posOffset>111760</wp:posOffset>
                </wp:positionV>
                <wp:extent cx="990600" cy="1104900"/>
                <wp:effectExtent l="19050" t="19050" r="0" b="0"/>
                <wp:wrapNone/>
                <wp:docPr id="8" name="Arco 8"/>
                <wp:cNvGraphicFramePr/>
                <a:graphic xmlns:a="http://schemas.openxmlformats.org/drawingml/2006/main">
                  <a:graphicData uri="http://schemas.microsoft.com/office/word/2010/wordprocessingShape">
                    <wps:wsp>
                      <wps:cNvSpPr/>
                      <wps:spPr>
                        <a:xfrm rot="5400000" flipH="1" flipV="1">
                          <a:off x="0" y="0"/>
                          <a:ext cx="990600" cy="1104900"/>
                        </a:xfrm>
                        <a:prstGeom prst="arc">
                          <a:avLst>
                            <a:gd name="adj1" fmla="val 17059363"/>
                            <a:gd name="adj2" fmla="val 3657186"/>
                          </a:avLst>
                        </a:prstGeom>
                        <a:ln>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0447A" id="Arco 8" o:spid="_x0000_s1026" style="position:absolute;margin-left:232.95pt;margin-top:8.8pt;width:78pt;height:87pt;rotation:90;flip:x 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90600,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" path="m630957,21125nsc823616,82321,964259,266931,987310,488880v22089,212688,-67993,420460,-231181,533212l495300,552450,630957,21125xem630957,21125nfc823616,82321,964259,266931,987310,488880v22089,212688,-67993,420460,-231181,533212e" filled="f" strokecolor="#4579b8 [3044]">
                <v:stroke startarrow="open"/>
                <v:path arrowok="t" o:connecttype="custom" o:connectlocs="630957,21125;987310,488880;756129,1022092" o:connectangles="0,0,0"/>
              </v:shape>
            </w:pict>
          </mc:Fallback>
        </mc:AlternateContent>
      </w:r>
    </w:p>
    <w:p w14:paraId="62420A52" w14:textId="28A22B7B" w:rsidR="00A65F59" w:rsidRDefault="00A65F59" w:rsidP="00A65F59">
      <w:pPr>
        <w:spacing w:after="0"/>
        <w:jc w:val="both"/>
        <w:rPr>
          <w:rFonts w:cstheme="minorHAnsi"/>
        </w:rPr>
      </w:pPr>
      <w:r>
        <w:rPr>
          <w:rFonts w:cstheme="minorHAnsi"/>
        </w:rPr>
        <w:t>Ej.:</w:t>
      </w:r>
      <w:r>
        <w:rPr>
          <w:rFonts w:cstheme="minorHAnsi"/>
        </w:rPr>
        <w:tab/>
      </w:r>
      <w:r>
        <w:rPr>
          <w:rFonts w:cstheme="minorHAnsi"/>
        </w:rPr>
        <w:tab/>
        <w:t>34,56 + 512,98</w:t>
      </w:r>
    </w:p>
    <w:p w14:paraId="13A1A365" w14:textId="140F127B" w:rsidR="00A65F59" w:rsidRPr="00A65F59" w:rsidRDefault="00A65F59" w:rsidP="00A65F59">
      <w:pPr>
        <w:spacing w:after="0"/>
        <w:jc w:val="both"/>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A65F59">
        <w:rPr>
          <w:rFonts w:cstheme="minorHAnsi"/>
          <w:b/>
          <w:bCs/>
        </w:rPr>
        <w:t>Coma alineada</w:t>
      </w:r>
    </w:p>
    <w:p w14:paraId="7DF695D4" w14:textId="69713400" w:rsidR="00A65F59" w:rsidRPr="00A65F59" w:rsidRDefault="00A65F59" w:rsidP="00A65F59">
      <w:pPr>
        <w:spacing w:after="0"/>
        <w:jc w:val="center"/>
        <w:rPr>
          <w:rFonts w:cstheme="minorHAnsi"/>
          <w:sz w:val="32"/>
          <w:szCs w:val="32"/>
        </w:rPr>
      </w:pPr>
      <w:r w:rsidRPr="00A65F59">
        <w:rPr>
          <w:rFonts w:cstheme="minorHAnsi"/>
          <w:sz w:val="32"/>
          <w:szCs w:val="32"/>
        </w:rPr>
        <w:t xml:space="preserve">    </w:t>
      </w:r>
      <w:r>
        <w:rPr>
          <w:rFonts w:cstheme="minorHAnsi"/>
          <w:sz w:val="32"/>
          <w:szCs w:val="32"/>
        </w:rPr>
        <w:t xml:space="preserve"> </w:t>
      </w:r>
      <w:r w:rsidRPr="00A65F59">
        <w:rPr>
          <w:rFonts w:cstheme="minorHAnsi"/>
          <w:sz w:val="32"/>
          <w:szCs w:val="32"/>
        </w:rPr>
        <w:t>34</w:t>
      </w:r>
      <w:r w:rsidRPr="00A65F59">
        <w:rPr>
          <w:rFonts w:cstheme="minorHAnsi"/>
          <w:b/>
          <w:bCs/>
          <w:color w:val="FF0000"/>
          <w:sz w:val="32"/>
          <w:szCs w:val="32"/>
        </w:rPr>
        <w:t>,</w:t>
      </w:r>
      <w:r w:rsidRPr="00A65F59">
        <w:rPr>
          <w:rFonts w:cstheme="minorHAnsi"/>
          <w:sz w:val="32"/>
          <w:szCs w:val="32"/>
        </w:rPr>
        <w:t>56</w:t>
      </w:r>
    </w:p>
    <w:p w14:paraId="46D9764C" w14:textId="74AE0BA7" w:rsidR="00A65F59" w:rsidRPr="00A65F59" w:rsidRDefault="00A65F59" w:rsidP="00A65F59">
      <w:pPr>
        <w:spacing w:after="0"/>
        <w:jc w:val="center"/>
        <w:rPr>
          <w:rFonts w:cstheme="minorHAnsi"/>
          <w:sz w:val="32"/>
          <w:szCs w:val="32"/>
          <w:u w:val="single"/>
        </w:rPr>
      </w:pPr>
      <w:r w:rsidRPr="00A65F59">
        <w:rPr>
          <w:rFonts w:cstheme="minorHAnsi"/>
          <w:sz w:val="32"/>
          <w:szCs w:val="32"/>
          <w:u w:val="single"/>
        </w:rPr>
        <w:t>+ 512</w:t>
      </w:r>
      <w:r w:rsidRPr="00A65F59">
        <w:rPr>
          <w:rFonts w:cstheme="minorHAnsi"/>
          <w:b/>
          <w:bCs/>
          <w:color w:val="FF0000"/>
          <w:sz w:val="32"/>
          <w:szCs w:val="32"/>
          <w:u w:val="single"/>
        </w:rPr>
        <w:t>,</w:t>
      </w:r>
      <w:r w:rsidRPr="00A65F59">
        <w:rPr>
          <w:rFonts w:cstheme="minorHAnsi"/>
          <w:sz w:val="32"/>
          <w:szCs w:val="32"/>
          <w:u w:val="single"/>
        </w:rPr>
        <w:t>98</w:t>
      </w:r>
    </w:p>
    <w:p w14:paraId="54020D4A" w14:textId="47948837" w:rsidR="00A65F59" w:rsidRPr="00A65F59" w:rsidRDefault="00A65F59" w:rsidP="00A65F59">
      <w:pPr>
        <w:spacing w:after="0"/>
        <w:jc w:val="center"/>
        <w:rPr>
          <w:rFonts w:cstheme="minorHAnsi"/>
          <w:sz w:val="32"/>
          <w:szCs w:val="32"/>
        </w:rPr>
      </w:pPr>
      <w:r>
        <w:rPr>
          <w:rFonts w:cstheme="minorHAnsi"/>
          <w:sz w:val="32"/>
          <w:szCs w:val="32"/>
        </w:rPr>
        <w:t xml:space="preserve">   547</w:t>
      </w:r>
      <w:r w:rsidRPr="00A65F59">
        <w:rPr>
          <w:rFonts w:cstheme="minorHAnsi"/>
          <w:b/>
          <w:bCs/>
          <w:color w:val="FF0000"/>
          <w:sz w:val="32"/>
          <w:szCs w:val="32"/>
        </w:rPr>
        <w:t>,</w:t>
      </w:r>
      <w:r>
        <w:rPr>
          <w:rFonts w:cstheme="minorHAnsi"/>
          <w:sz w:val="32"/>
          <w:szCs w:val="32"/>
        </w:rPr>
        <w:t>54</w:t>
      </w:r>
    </w:p>
    <w:p w14:paraId="614B09AC" w14:textId="77777777" w:rsidR="00A65F59" w:rsidRDefault="00A65F59" w:rsidP="00A65F59">
      <w:pPr>
        <w:spacing w:after="0"/>
        <w:jc w:val="center"/>
        <w:rPr>
          <w:rFonts w:cstheme="minorHAnsi"/>
        </w:rPr>
      </w:pPr>
    </w:p>
    <w:p w14:paraId="58857F73" w14:textId="77777777" w:rsidR="00A65F59" w:rsidRDefault="00A65F59" w:rsidP="00A65F59">
      <w:pPr>
        <w:spacing w:after="0"/>
        <w:jc w:val="both"/>
        <w:rPr>
          <w:rFonts w:cstheme="minorHAnsi"/>
        </w:rPr>
      </w:pPr>
      <w:r>
        <w:rPr>
          <w:rFonts w:cstheme="minorHAnsi"/>
        </w:rPr>
        <w:lastRenderedPageBreak/>
        <w:t>Para la resta se aplicará lo mismo.</w:t>
      </w:r>
    </w:p>
    <w:p w14:paraId="3C8A59A8" w14:textId="39E7718E" w:rsidR="00A65F59" w:rsidRDefault="00A65F59" w:rsidP="00A65F59">
      <w:pPr>
        <w:spacing w:after="0"/>
        <w:jc w:val="both"/>
        <w:rPr>
          <w:rFonts w:cstheme="minorHAnsi"/>
        </w:rPr>
      </w:pPr>
    </w:p>
    <w:p w14:paraId="310082A2" w14:textId="021DFE67" w:rsidR="00A65F59" w:rsidRDefault="00B41DA2" w:rsidP="00A65F59">
      <w:pPr>
        <w:spacing w:after="0"/>
        <w:jc w:val="both"/>
        <w:rPr>
          <w:rFonts w:cstheme="minorHAnsi"/>
        </w:rPr>
      </w:pPr>
      <w:r>
        <w:rPr>
          <w:noProof/>
          <w:lang w:eastAsia="es-CL"/>
        </w:rPr>
        <mc:AlternateContent>
          <mc:Choice Requires="wps">
            <w:drawing>
              <wp:anchor distT="0" distB="0" distL="114300" distR="114300" simplePos="0" relativeHeight="251668480" behindDoc="0" locked="0" layoutInCell="1" allowOverlap="1" wp14:anchorId="64DF2155" wp14:editId="2B852597">
                <wp:simplePos x="0" y="0"/>
                <wp:positionH relativeFrom="column">
                  <wp:posOffset>3501390</wp:posOffset>
                </wp:positionH>
                <wp:positionV relativeFrom="paragraph">
                  <wp:posOffset>346710</wp:posOffset>
                </wp:positionV>
                <wp:extent cx="857250" cy="1352550"/>
                <wp:effectExtent l="0" t="0" r="38100" b="38100"/>
                <wp:wrapNone/>
                <wp:docPr id="2" name="Arco 2"/>
                <wp:cNvGraphicFramePr/>
                <a:graphic xmlns:a="http://schemas.openxmlformats.org/drawingml/2006/main">
                  <a:graphicData uri="http://schemas.microsoft.com/office/word/2010/wordprocessingShape">
                    <wps:wsp>
                      <wps:cNvSpPr/>
                      <wps:spPr>
                        <a:xfrm rot="5400000" flipV="1">
                          <a:off x="0" y="0"/>
                          <a:ext cx="857250" cy="1352550"/>
                        </a:xfrm>
                        <a:prstGeom prst="arc">
                          <a:avLst>
                            <a:gd name="adj1" fmla="val 17059363"/>
                            <a:gd name="adj2" fmla="val 5757281"/>
                          </a:avLst>
                        </a:prstGeom>
                        <a:ln>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50E25" id="Arco 2" o:spid="_x0000_s1026" style="position:absolute;margin-left:275.7pt;margin-top:27.3pt;width:67.5pt;height:106.5pt;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7250,135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" path="m588784,48985nsc767505,162578,876222,450367,854523,752436v-27612,384377,-253576,653955,-495501,591138l428625,676275,588784,48985xem588784,48985nfc767505,162578,876222,450367,854523,752436v-27612,384377,-253576,653955,-495501,591138e" filled="f" strokecolor="#4579b8 [3044]">
                <v:stroke startarrow="open"/>
                <v:path arrowok="t" o:connecttype="custom" o:connectlocs="588784,48985;854523,752436;359022,1343574" o:connectangles="0,0,0"/>
              </v:shape>
            </w:pict>
          </mc:Fallback>
        </mc:AlternateContent>
      </w:r>
      <w:r w:rsidR="00A65F59">
        <w:rPr>
          <w:rFonts w:cstheme="minorHAnsi"/>
        </w:rPr>
        <w:t>En el caso que a alguno de los dos números le falten decimales, al igual que con la comparación, podemos agregar ceros auxiliares.</w:t>
      </w:r>
    </w:p>
    <w:p w14:paraId="6570E1CC" w14:textId="5C1DE66E" w:rsidR="00A65F59" w:rsidRDefault="00B41DA2" w:rsidP="00A65F59">
      <w:pPr>
        <w:spacing w:after="0"/>
        <w:jc w:val="both"/>
        <w:rPr>
          <w:rFonts w:cstheme="minorHAnsi"/>
        </w:rPr>
      </w:pPr>
      <w:r>
        <w:rPr>
          <w:noProof/>
          <w:lang w:eastAsia="es-CL"/>
        </w:rPr>
        <mc:AlternateContent>
          <mc:Choice Requires="wps">
            <w:drawing>
              <wp:anchor distT="0" distB="0" distL="114300" distR="114300" simplePos="0" relativeHeight="251666432" behindDoc="0" locked="0" layoutInCell="1" allowOverlap="1" wp14:anchorId="6801FEAB" wp14:editId="1C162E60">
                <wp:simplePos x="0" y="0"/>
                <wp:positionH relativeFrom="column">
                  <wp:posOffset>2781300</wp:posOffset>
                </wp:positionH>
                <wp:positionV relativeFrom="paragraph">
                  <wp:posOffset>62865</wp:posOffset>
                </wp:positionV>
                <wp:extent cx="990600" cy="1104900"/>
                <wp:effectExtent l="19050" t="19050" r="0" b="0"/>
                <wp:wrapNone/>
                <wp:docPr id="1" name="Arco 1"/>
                <wp:cNvGraphicFramePr/>
                <a:graphic xmlns:a="http://schemas.openxmlformats.org/drawingml/2006/main">
                  <a:graphicData uri="http://schemas.microsoft.com/office/word/2010/wordprocessingShape">
                    <wps:wsp>
                      <wps:cNvSpPr/>
                      <wps:spPr>
                        <a:xfrm rot="5400000" flipH="1" flipV="1">
                          <a:off x="0" y="0"/>
                          <a:ext cx="990600" cy="1104900"/>
                        </a:xfrm>
                        <a:prstGeom prst="arc">
                          <a:avLst>
                            <a:gd name="adj1" fmla="val 17059363"/>
                            <a:gd name="adj2" fmla="val 3657186"/>
                          </a:avLst>
                        </a:prstGeom>
                        <a:ln>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14527" id="Arco 1" o:spid="_x0000_s1026" style="position:absolute;margin-left:219pt;margin-top:4.95pt;width:78pt;height:87pt;rotation:90;flip:x 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90600,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" path="m630957,21125nsc823616,82321,964259,266931,987310,488880v22089,212688,-67993,420460,-231181,533212l495300,552450,630957,21125xem630957,21125nfc823616,82321,964259,266931,987310,488880v22089,212688,-67993,420460,-231181,533212e" filled="f" strokecolor="#4579b8 [3044]">
                <v:stroke startarrow="open"/>
                <v:path arrowok="t" o:connecttype="custom" o:connectlocs="630957,21125;987310,488880;756129,1022092" o:connectangles="0,0,0"/>
              </v:shape>
            </w:pict>
          </mc:Fallback>
        </mc:AlternateContent>
      </w:r>
    </w:p>
    <w:p w14:paraId="493A458F" w14:textId="7587B3DF" w:rsidR="00A65F59" w:rsidRDefault="00A65F59" w:rsidP="00A65F59">
      <w:pPr>
        <w:spacing w:after="0"/>
        <w:jc w:val="both"/>
        <w:rPr>
          <w:rFonts w:cstheme="minorHAnsi"/>
        </w:rPr>
      </w:pPr>
      <w:r>
        <w:rPr>
          <w:rFonts w:cstheme="minorHAnsi"/>
        </w:rPr>
        <w:t>Ej.:</w:t>
      </w:r>
      <w:r>
        <w:rPr>
          <w:rFonts w:cstheme="minorHAnsi"/>
        </w:rPr>
        <w:tab/>
      </w:r>
      <w:r>
        <w:rPr>
          <w:rFonts w:cstheme="minorHAnsi"/>
        </w:rPr>
        <w:tab/>
        <w:t>67,8 – 9,3748</w:t>
      </w:r>
    </w:p>
    <w:p w14:paraId="516AE574" w14:textId="19F43FAE" w:rsidR="00A65F59" w:rsidRDefault="00B41DA2" w:rsidP="00A65F59">
      <w:pPr>
        <w:spacing w:after="0"/>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Alinear coma y ceros auxiliares</w:t>
      </w:r>
    </w:p>
    <w:p w14:paraId="25590613" w14:textId="60B9D6F2" w:rsidR="00A65F59" w:rsidRPr="00B41DA2" w:rsidRDefault="00B41DA2" w:rsidP="00A65F59">
      <w:pPr>
        <w:spacing w:after="0"/>
        <w:jc w:val="center"/>
        <w:rPr>
          <w:rFonts w:cstheme="minorHAnsi"/>
          <w:sz w:val="32"/>
          <w:szCs w:val="32"/>
        </w:rPr>
      </w:pPr>
      <w:r>
        <w:rPr>
          <w:rFonts w:cstheme="minorHAnsi"/>
        </w:rPr>
        <w:t xml:space="preserve"> </w:t>
      </w:r>
      <w:r w:rsidR="00A65F59" w:rsidRPr="00B41DA2">
        <w:rPr>
          <w:rFonts w:cstheme="minorHAnsi"/>
          <w:sz w:val="32"/>
          <w:szCs w:val="32"/>
        </w:rPr>
        <w:t>67,8</w:t>
      </w:r>
      <w:r w:rsidR="00A65F59" w:rsidRPr="00B41DA2">
        <w:rPr>
          <w:rFonts w:cstheme="minorHAnsi"/>
          <w:b/>
          <w:bCs/>
          <w:color w:val="FF0000"/>
          <w:sz w:val="32"/>
          <w:szCs w:val="32"/>
        </w:rPr>
        <w:t>000</w:t>
      </w:r>
    </w:p>
    <w:p w14:paraId="74267105" w14:textId="1C6ECECB" w:rsidR="00A65F59" w:rsidRPr="00B41DA2" w:rsidRDefault="00A65F59" w:rsidP="00A65F59">
      <w:pPr>
        <w:spacing w:after="0"/>
        <w:jc w:val="center"/>
        <w:rPr>
          <w:rFonts w:cstheme="minorHAnsi"/>
          <w:sz w:val="32"/>
          <w:szCs w:val="32"/>
          <w:u w:val="single"/>
        </w:rPr>
      </w:pPr>
      <w:r w:rsidRPr="00B41DA2">
        <w:rPr>
          <w:rFonts w:cstheme="minorHAnsi"/>
          <w:sz w:val="32"/>
          <w:szCs w:val="32"/>
          <w:u w:val="single"/>
        </w:rPr>
        <w:t xml:space="preserve">- </w:t>
      </w:r>
      <w:r w:rsidR="00B41DA2" w:rsidRPr="00B41DA2">
        <w:rPr>
          <w:rFonts w:cstheme="minorHAnsi"/>
          <w:sz w:val="32"/>
          <w:szCs w:val="32"/>
          <w:u w:val="single"/>
        </w:rPr>
        <w:t xml:space="preserve"> </w:t>
      </w:r>
      <w:r w:rsidRPr="00B41DA2">
        <w:rPr>
          <w:rFonts w:cstheme="minorHAnsi"/>
          <w:sz w:val="32"/>
          <w:szCs w:val="32"/>
          <w:u w:val="single"/>
        </w:rPr>
        <w:t>9,3748</w:t>
      </w:r>
    </w:p>
    <w:p w14:paraId="149022C7" w14:textId="3F7A8A96" w:rsidR="00A65F59" w:rsidRPr="00B41DA2" w:rsidRDefault="00B41DA2" w:rsidP="00B41DA2">
      <w:pPr>
        <w:spacing w:after="0"/>
        <w:jc w:val="center"/>
        <w:rPr>
          <w:rFonts w:cstheme="minorHAnsi"/>
          <w:sz w:val="32"/>
          <w:szCs w:val="32"/>
        </w:rPr>
      </w:pPr>
      <w:r>
        <w:rPr>
          <w:rFonts w:cstheme="minorHAnsi"/>
          <w:sz w:val="32"/>
          <w:szCs w:val="32"/>
        </w:rPr>
        <w:t xml:space="preserve"> </w:t>
      </w:r>
      <w:r w:rsidRPr="00B41DA2">
        <w:rPr>
          <w:rFonts w:cstheme="minorHAnsi"/>
          <w:sz w:val="32"/>
          <w:szCs w:val="32"/>
        </w:rPr>
        <w:t>58,4252</w:t>
      </w:r>
    </w:p>
    <w:p w14:paraId="2D1A279D" w14:textId="77777777" w:rsidR="00B41DA2" w:rsidRDefault="00B41DA2" w:rsidP="00A65F59">
      <w:pPr>
        <w:spacing w:after="0"/>
        <w:jc w:val="both"/>
        <w:rPr>
          <w:rFonts w:cstheme="minorHAnsi"/>
        </w:rPr>
      </w:pPr>
    </w:p>
    <w:p w14:paraId="0A618000" w14:textId="0B1B3057" w:rsidR="00A65F59" w:rsidRDefault="00B41DA2" w:rsidP="00A65F59">
      <w:pPr>
        <w:spacing w:after="0"/>
        <w:jc w:val="both"/>
        <w:rPr>
          <w:rFonts w:cstheme="minorHAnsi"/>
        </w:rPr>
      </w:pPr>
      <w:r>
        <w:rPr>
          <w:rFonts w:cstheme="minorHAnsi"/>
        </w:rPr>
        <w:t xml:space="preserve"> Luego la resta fue como en naturales </w:t>
      </w:r>
    </w:p>
    <w:p w14:paraId="2C414158" w14:textId="77777777" w:rsidR="00B41DA2" w:rsidRDefault="00B41DA2" w:rsidP="00A65F59">
      <w:pPr>
        <w:spacing w:after="0"/>
        <w:jc w:val="both"/>
        <w:rPr>
          <w:rFonts w:cstheme="minorHAnsi"/>
        </w:rPr>
      </w:pPr>
    </w:p>
    <w:p w14:paraId="6C1B34CD" w14:textId="1F34CA1F" w:rsidR="00A65F59" w:rsidRDefault="00A65F59" w:rsidP="00A65F59">
      <w:pPr>
        <w:spacing w:after="0"/>
        <w:jc w:val="both"/>
        <w:rPr>
          <w:rFonts w:cstheme="minorHAnsi"/>
          <w:b/>
          <w:bCs/>
        </w:rPr>
      </w:pPr>
      <w:r w:rsidRPr="00B41DA2">
        <w:rPr>
          <w:rFonts w:cstheme="minorHAnsi"/>
          <w:b/>
          <w:bCs/>
          <w:u w:val="single"/>
        </w:rPr>
        <w:t xml:space="preserve">ACT. N°18: </w:t>
      </w:r>
      <w:r w:rsidR="00B41DA2">
        <w:rPr>
          <w:rFonts w:cstheme="minorHAnsi"/>
          <w:b/>
          <w:bCs/>
        </w:rPr>
        <w:t>Resuelve las siguientes adiciones y sustracciones con decimales.</w:t>
      </w:r>
    </w:p>
    <w:p w14:paraId="473AD69C" w14:textId="37480639" w:rsidR="00B41DA2" w:rsidRDefault="00B41DA2" w:rsidP="00A65F59">
      <w:pPr>
        <w:spacing w:after="0"/>
        <w:jc w:val="both"/>
        <w:rPr>
          <w:rFonts w:cstheme="minorHAnsi"/>
          <w:b/>
          <w:bCs/>
        </w:rPr>
      </w:pPr>
    </w:p>
    <w:p w14:paraId="465FF3AB" w14:textId="32451818" w:rsidR="00B41DA2" w:rsidRPr="00B41DA2" w:rsidRDefault="00B41DA2" w:rsidP="00B41DA2">
      <w:pPr>
        <w:pStyle w:val="Prrafodelista"/>
        <w:numPr>
          <w:ilvl w:val="0"/>
          <w:numId w:val="34"/>
        </w:numPr>
        <w:spacing w:after="0"/>
        <w:jc w:val="both"/>
        <w:rPr>
          <w:rFonts w:cstheme="minorHAnsi"/>
        </w:rPr>
      </w:pPr>
      <w:r w:rsidRPr="00B41DA2">
        <w:rPr>
          <w:rFonts w:cstheme="minorHAnsi"/>
        </w:rPr>
        <w:t>2.36 + 45</w:t>
      </w:r>
      <w:r>
        <w:rPr>
          <w:rFonts w:cstheme="minorHAnsi"/>
        </w:rPr>
        <w:t>.</w:t>
      </w:r>
      <w:r w:rsidRPr="00B41DA2">
        <w:rPr>
          <w:rFonts w:cstheme="minorHAnsi"/>
        </w:rPr>
        <w:t>6</w:t>
      </w:r>
    </w:p>
    <w:p w14:paraId="6A13D03E" w14:textId="77777777" w:rsidR="00B41DA2" w:rsidRPr="00B41DA2" w:rsidRDefault="00B41DA2" w:rsidP="00B41DA2">
      <w:pPr>
        <w:pStyle w:val="Prrafodelista"/>
        <w:numPr>
          <w:ilvl w:val="0"/>
          <w:numId w:val="34"/>
        </w:numPr>
        <w:spacing w:after="0"/>
        <w:jc w:val="both"/>
        <w:rPr>
          <w:rFonts w:cstheme="minorHAnsi"/>
        </w:rPr>
      </w:pPr>
      <w:r w:rsidRPr="00B41DA2">
        <w:rPr>
          <w:rFonts w:cstheme="minorHAnsi"/>
        </w:rPr>
        <w:t>8.12 + 9.6 + 42</w:t>
      </w:r>
    </w:p>
    <w:p w14:paraId="1528D4A9" w14:textId="77777777" w:rsidR="00B41DA2" w:rsidRPr="00B41DA2" w:rsidRDefault="00B41DA2" w:rsidP="00B41DA2">
      <w:pPr>
        <w:pStyle w:val="Prrafodelista"/>
        <w:numPr>
          <w:ilvl w:val="0"/>
          <w:numId w:val="34"/>
        </w:numPr>
        <w:spacing w:after="0"/>
        <w:jc w:val="both"/>
        <w:rPr>
          <w:rFonts w:cstheme="minorHAnsi"/>
        </w:rPr>
      </w:pPr>
      <w:r w:rsidRPr="00B41DA2">
        <w:rPr>
          <w:rFonts w:cstheme="minorHAnsi"/>
        </w:rPr>
        <w:t>8.63 + 78.9 + 326.5</w:t>
      </w:r>
    </w:p>
    <w:p w14:paraId="5A730DB7" w14:textId="77777777" w:rsidR="00B41DA2" w:rsidRPr="00B41DA2" w:rsidRDefault="00B41DA2" w:rsidP="00B41DA2">
      <w:pPr>
        <w:pStyle w:val="Prrafodelista"/>
        <w:numPr>
          <w:ilvl w:val="0"/>
          <w:numId w:val="34"/>
        </w:numPr>
        <w:spacing w:after="0"/>
        <w:jc w:val="both"/>
        <w:rPr>
          <w:rFonts w:cstheme="minorHAnsi"/>
        </w:rPr>
      </w:pPr>
      <w:r w:rsidRPr="00B41DA2">
        <w:rPr>
          <w:rFonts w:cstheme="minorHAnsi"/>
        </w:rPr>
        <w:t>123 + 3.56 + 4.65</w:t>
      </w:r>
    </w:p>
    <w:p w14:paraId="0AE219C6" w14:textId="77777777" w:rsidR="00B41DA2" w:rsidRPr="00B41DA2" w:rsidRDefault="00B41DA2" w:rsidP="00B41DA2">
      <w:pPr>
        <w:pStyle w:val="Prrafodelista"/>
        <w:numPr>
          <w:ilvl w:val="0"/>
          <w:numId w:val="34"/>
        </w:numPr>
        <w:spacing w:after="0"/>
        <w:jc w:val="both"/>
        <w:rPr>
          <w:rFonts w:cstheme="minorHAnsi"/>
        </w:rPr>
      </w:pPr>
      <w:r w:rsidRPr="00B41DA2">
        <w:rPr>
          <w:rFonts w:cstheme="minorHAnsi"/>
        </w:rPr>
        <w:t>9.63 + 7.89 + 1.2</w:t>
      </w:r>
    </w:p>
    <w:p w14:paraId="1F0370D0" w14:textId="77777777" w:rsidR="00B41DA2" w:rsidRPr="00B41DA2" w:rsidRDefault="00B41DA2" w:rsidP="00B41DA2">
      <w:pPr>
        <w:pStyle w:val="Prrafodelista"/>
        <w:numPr>
          <w:ilvl w:val="0"/>
          <w:numId w:val="34"/>
        </w:numPr>
        <w:spacing w:after="0"/>
        <w:jc w:val="both"/>
        <w:rPr>
          <w:rFonts w:cstheme="minorHAnsi"/>
        </w:rPr>
      </w:pPr>
      <w:r w:rsidRPr="00B41DA2">
        <w:rPr>
          <w:rFonts w:cstheme="minorHAnsi"/>
        </w:rPr>
        <w:t>45.6 – 4.236</w:t>
      </w:r>
    </w:p>
    <w:p w14:paraId="620B91A9" w14:textId="77777777" w:rsidR="00B41DA2" w:rsidRPr="00B41DA2" w:rsidRDefault="00B41DA2" w:rsidP="00B41DA2">
      <w:pPr>
        <w:pStyle w:val="Prrafodelista"/>
        <w:numPr>
          <w:ilvl w:val="0"/>
          <w:numId w:val="34"/>
        </w:numPr>
        <w:spacing w:after="0"/>
        <w:jc w:val="both"/>
        <w:rPr>
          <w:rFonts w:cstheme="minorHAnsi"/>
        </w:rPr>
      </w:pPr>
      <w:r w:rsidRPr="00B41DA2">
        <w:rPr>
          <w:rFonts w:cstheme="minorHAnsi"/>
        </w:rPr>
        <w:t>56.36 – 12.569</w:t>
      </w:r>
    </w:p>
    <w:p w14:paraId="70DFDFC7" w14:textId="6011FFA0" w:rsidR="00B41DA2" w:rsidRPr="00B41DA2" w:rsidRDefault="00B41DA2" w:rsidP="00B41DA2">
      <w:pPr>
        <w:pStyle w:val="Prrafodelista"/>
        <w:numPr>
          <w:ilvl w:val="0"/>
          <w:numId w:val="34"/>
        </w:numPr>
        <w:spacing w:after="0"/>
        <w:jc w:val="both"/>
        <w:rPr>
          <w:rFonts w:cstheme="minorHAnsi"/>
        </w:rPr>
      </w:pPr>
      <w:r w:rsidRPr="00B41DA2">
        <w:rPr>
          <w:rFonts w:cstheme="minorHAnsi"/>
        </w:rPr>
        <w:t>2</w:t>
      </w:r>
      <w:r>
        <w:rPr>
          <w:rFonts w:cstheme="minorHAnsi"/>
        </w:rPr>
        <w:t>.8</w:t>
      </w:r>
      <w:r w:rsidRPr="00B41DA2">
        <w:rPr>
          <w:rFonts w:cstheme="minorHAnsi"/>
        </w:rPr>
        <w:t xml:space="preserve"> – 1.658</w:t>
      </w:r>
    </w:p>
    <w:p w14:paraId="5798B7E6" w14:textId="77777777" w:rsidR="00B41DA2" w:rsidRPr="00B41DA2" w:rsidRDefault="00B41DA2" w:rsidP="00B41DA2">
      <w:pPr>
        <w:pStyle w:val="Prrafodelista"/>
        <w:numPr>
          <w:ilvl w:val="0"/>
          <w:numId w:val="34"/>
        </w:numPr>
        <w:spacing w:after="0"/>
        <w:jc w:val="both"/>
        <w:rPr>
          <w:rFonts w:cstheme="minorHAnsi"/>
        </w:rPr>
      </w:pPr>
      <w:r w:rsidRPr="00B41DA2">
        <w:rPr>
          <w:rFonts w:cstheme="minorHAnsi"/>
        </w:rPr>
        <w:t>6.53 – 2.365</w:t>
      </w:r>
    </w:p>
    <w:p w14:paraId="61239398" w14:textId="2D887578" w:rsidR="00B41DA2" w:rsidRDefault="00B41DA2" w:rsidP="00B41DA2">
      <w:pPr>
        <w:pStyle w:val="Prrafodelista"/>
        <w:numPr>
          <w:ilvl w:val="0"/>
          <w:numId w:val="34"/>
        </w:numPr>
        <w:spacing w:after="0"/>
        <w:jc w:val="both"/>
        <w:rPr>
          <w:rFonts w:cstheme="minorHAnsi"/>
        </w:rPr>
      </w:pPr>
      <w:r w:rsidRPr="00B41DA2">
        <w:rPr>
          <w:rFonts w:cstheme="minorHAnsi"/>
        </w:rPr>
        <w:t>23.6 + 65.5 – 12.3 + 45.36</w:t>
      </w:r>
    </w:p>
    <w:p w14:paraId="670F35FD" w14:textId="12DB09D0" w:rsidR="00B41DA2" w:rsidRDefault="00B41DA2" w:rsidP="00B41DA2">
      <w:pPr>
        <w:spacing w:after="0"/>
        <w:jc w:val="both"/>
        <w:rPr>
          <w:rFonts w:cstheme="minorHAnsi"/>
        </w:rPr>
      </w:pPr>
    </w:p>
    <w:p w14:paraId="781419C5" w14:textId="73132D30" w:rsidR="00B41DA2" w:rsidRPr="00B41DA2" w:rsidRDefault="00B41DA2" w:rsidP="00B41DA2">
      <w:pPr>
        <w:spacing w:after="0"/>
        <w:jc w:val="both"/>
        <w:rPr>
          <w:rFonts w:cstheme="minorHAnsi"/>
        </w:rPr>
      </w:pPr>
      <w:r>
        <w:rPr>
          <w:rFonts w:cstheme="minorHAnsi"/>
        </w:rPr>
        <w:t>El punto o la coma representan lo mismo…</w:t>
      </w:r>
    </w:p>
    <w:sectPr w:rsidR="00B41DA2" w:rsidRPr="00B41DA2" w:rsidSect="00611DFB">
      <w:type w:val="continuous"/>
      <w:pgSz w:w="12240" w:h="15840" w:code="1"/>
      <w:pgMar w:top="1836"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D76C2" w14:textId="77777777" w:rsidR="00D25D97" w:rsidRDefault="00D25D97" w:rsidP="005B18CC">
      <w:pPr>
        <w:spacing w:after="0" w:line="240" w:lineRule="auto"/>
      </w:pPr>
      <w:r>
        <w:separator/>
      </w:r>
    </w:p>
  </w:endnote>
  <w:endnote w:type="continuationSeparator" w:id="0">
    <w:p w14:paraId="2C133E45" w14:textId="77777777" w:rsidR="00D25D97" w:rsidRDefault="00D25D97" w:rsidP="005B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8D97F" w14:textId="77777777" w:rsidR="00D25D97" w:rsidRDefault="00D25D97" w:rsidP="005B18CC">
      <w:pPr>
        <w:spacing w:after="0" w:line="240" w:lineRule="auto"/>
      </w:pPr>
      <w:r>
        <w:separator/>
      </w:r>
    </w:p>
  </w:footnote>
  <w:footnote w:type="continuationSeparator" w:id="0">
    <w:p w14:paraId="2EE415A0" w14:textId="77777777" w:rsidR="00D25D97" w:rsidRDefault="00D25D97" w:rsidP="005B18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29B"/>
    <w:multiLevelType w:val="hybridMultilevel"/>
    <w:tmpl w:val="D390F2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C357C9"/>
    <w:multiLevelType w:val="hybridMultilevel"/>
    <w:tmpl w:val="85A47B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7AE59C8"/>
    <w:multiLevelType w:val="hybridMultilevel"/>
    <w:tmpl w:val="46AA54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9511D2"/>
    <w:multiLevelType w:val="hybridMultilevel"/>
    <w:tmpl w:val="5BD6A3F2"/>
    <w:lvl w:ilvl="0" w:tplc="315CEA5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0CE0107C"/>
    <w:multiLevelType w:val="hybridMultilevel"/>
    <w:tmpl w:val="FE301D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D593423"/>
    <w:multiLevelType w:val="hybridMultilevel"/>
    <w:tmpl w:val="FB64C1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0B06BA1"/>
    <w:multiLevelType w:val="hybridMultilevel"/>
    <w:tmpl w:val="F0AC95E0"/>
    <w:lvl w:ilvl="0" w:tplc="6C7AF52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abstractNum w:abstractNumId="7">
    <w:nsid w:val="140F3F86"/>
    <w:multiLevelType w:val="hybridMultilevel"/>
    <w:tmpl w:val="C7DE08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56D33B4"/>
    <w:multiLevelType w:val="hybridMultilevel"/>
    <w:tmpl w:val="963E78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DF1628B"/>
    <w:multiLevelType w:val="hybridMultilevel"/>
    <w:tmpl w:val="8FBEF7A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7105CD2"/>
    <w:multiLevelType w:val="hybridMultilevel"/>
    <w:tmpl w:val="0980D6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D1E1125"/>
    <w:multiLevelType w:val="hybridMultilevel"/>
    <w:tmpl w:val="CBB0B6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332435BD"/>
    <w:multiLevelType w:val="hybridMultilevel"/>
    <w:tmpl w:val="0E902A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4BD770C"/>
    <w:multiLevelType w:val="hybridMultilevel"/>
    <w:tmpl w:val="436E5274"/>
    <w:lvl w:ilvl="0" w:tplc="2220A576">
      <w:start w:val="25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4E7201B"/>
    <w:multiLevelType w:val="hybridMultilevel"/>
    <w:tmpl w:val="D05299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5BE56B4"/>
    <w:multiLevelType w:val="hybridMultilevel"/>
    <w:tmpl w:val="07860A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9B736B5"/>
    <w:multiLevelType w:val="hybridMultilevel"/>
    <w:tmpl w:val="953E08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E9A2654"/>
    <w:multiLevelType w:val="hybridMultilevel"/>
    <w:tmpl w:val="C9F8C3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00A60BB"/>
    <w:multiLevelType w:val="hybridMultilevel"/>
    <w:tmpl w:val="CA84A43A"/>
    <w:lvl w:ilvl="0" w:tplc="3C4EF2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1934239"/>
    <w:multiLevelType w:val="hybridMultilevel"/>
    <w:tmpl w:val="34168A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33C7245"/>
    <w:multiLevelType w:val="hybridMultilevel"/>
    <w:tmpl w:val="2B0CC4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35947E0"/>
    <w:multiLevelType w:val="hybridMultilevel"/>
    <w:tmpl w:val="B6CAD9A2"/>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8CE1BA7"/>
    <w:multiLevelType w:val="hybridMultilevel"/>
    <w:tmpl w:val="7BFC19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C5617A0"/>
    <w:multiLevelType w:val="hybridMultilevel"/>
    <w:tmpl w:val="CBB0B6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FA053FA"/>
    <w:multiLevelType w:val="hybridMultilevel"/>
    <w:tmpl w:val="EB8A90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5BC1B0D"/>
    <w:multiLevelType w:val="hybridMultilevel"/>
    <w:tmpl w:val="FE301D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82768F2"/>
    <w:multiLevelType w:val="hybridMultilevel"/>
    <w:tmpl w:val="3F4A6E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8AF41C5"/>
    <w:multiLevelType w:val="hybridMultilevel"/>
    <w:tmpl w:val="7B0E3336"/>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8">
    <w:nsid w:val="69506889"/>
    <w:multiLevelType w:val="hybridMultilevel"/>
    <w:tmpl w:val="F80C78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2CE2B2B"/>
    <w:multiLevelType w:val="hybridMultilevel"/>
    <w:tmpl w:val="F446B0F0"/>
    <w:lvl w:ilvl="0" w:tplc="D3F4BD5C">
      <w:start w:val="1"/>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3E971ED"/>
    <w:multiLevelType w:val="hybridMultilevel"/>
    <w:tmpl w:val="CAC434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7B80D22"/>
    <w:multiLevelType w:val="hybridMultilevel"/>
    <w:tmpl w:val="254C1F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A846E30"/>
    <w:multiLevelType w:val="hybridMultilevel"/>
    <w:tmpl w:val="1FEC16B2"/>
    <w:lvl w:ilvl="0" w:tplc="CCF68F68">
      <w:start w:val="1"/>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F3C6330"/>
    <w:multiLevelType w:val="hybridMultilevel"/>
    <w:tmpl w:val="D7C2AC4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3"/>
  </w:num>
  <w:num w:numId="2">
    <w:abstractNumId w:val="13"/>
  </w:num>
  <w:num w:numId="3">
    <w:abstractNumId w:val="14"/>
  </w:num>
  <w:num w:numId="4">
    <w:abstractNumId w:val="16"/>
  </w:num>
  <w:num w:numId="5">
    <w:abstractNumId w:val="27"/>
  </w:num>
  <w:num w:numId="6">
    <w:abstractNumId w:val="17"/>
  </w:num>
  <w:num w:numId="7">
    <w:abstractNumId w:val="26"/>
  </w:num>
  <w:num w:numId="8">
    <w:abstractNumId w:val="1"/>
  </w:num>
  <w:num w:numId="9">
    <w:abstractNumId w:val="6"/>
  </w:num>
  <w:num w:numId="10">
    <w:abstractNumId w:val="23"/>
  </w:num>
  <w:num w:numId="11">
    <w:abstractNumId w:val="28"/>
  </w:num>
  <w:num w:numId="12">
    <w:abstractNumId w:val="11"/>
  </w:num>
  <w:num w:numId="13">
    <w:abstractNumId w:val="5"/>
  </w:num>
  <w:num w:numId="14">
    <w:abstractNumId w:val="9"/>
  </w:num>
  <w:num w:numId="15">
    <w:abstractNumId w:val="20"/>
  </w:num>
  <w:num w:numId="16">
    <w:abstractNumId w:val="8"/>
  </w:num>
  <w:num w:numId="17">
    <w:abstractNumId w:val="12"/>
  </w:num>
  <w:num w:numId="18">
    <w:abstractNumId w:val="18"/>
  </w:num>
  <w:num w:numId="19">
    <w:abstractNumId w:val="21"/>
  </w:num>
  <w:num w:numId="20">
    <w:abstractNumId w:val="15"/>
  </w:num>
  <w:num w:numId="21">
    <w:abstractNumId w:val="7"/>
  </w:num>
  <w:num w:numId="22">
    <w:abstractNumId w:val="19"/>
  </w:num>
  <w:num w:numId="23">
    <w:abstractNumId w:val="3"/>
  </w:num>
  <w:num w:numId="24">
    <w:abstractNumId w:val="22"/>
  </w:num>
  <w:num w:numId="25">
    <w:abstractNumId w:val="0"/>
  </w:num>
  <w:num w:numId="26">
    <w:abstractNumId w:val="24"/>
  </w:num>
  <w:num w:numId="27">
    <w:abstractNumId w:val="4"/>
  </w:num>
  <w:num w:numId="28">
    <w:abstractNumId w:val="25"/>
  </w:num>
  <w:num w:numId="29">
    <w:abstractNumId w:val="31"/>
  </w:num>
  <w:num w:numId="30">
    <w:abstractNumId w:val="32"/>
  </w:num>
  <w:num w:numId="31">
    <w:abstractNumId w:val="29"/>
  </w:num>
  <w:num w:numId="32">
    <w:abstractNumId w:val="30"/>
  </w:num>
  <w:num w:numId="33">
    <w:abstractNumId w:val="1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CC"/>
    <w:rsid w:val="00005ED3"/>
    <w:rsid w:val="00031C07"/>
    <w:rsid w:val="0003644F"/>
    <w:rsid w:val="00071991"/>
    <w:rsid w:val="00082013"/>
    <w:rsid w:val="00087BF2"/>
    <w:rsid w:val="00140B07"/>
    <w:rsid w:val="00141B3E"/>
    <w:rsid w:val="00181E18"/>
    <w:rsid w:val="00181F6F"/>
    <w:rsid w:val="001C13A0"/>
    <w:rsid w:val="002602B3"/>
    <w:rsid w:val="002D5106"/>
    <w:rsid w:val="002D5108"/>
    <w:rsid w:val="00306AD8"/>
    <w:rsid w:val="00357F07"/>
    <w:rsid w:val="004155A1"/>
    <w:rsid w:val="004962EF"/>
    <w:rsid w:val="004A4187"/>
    <w:rsid w:val="004C466D"/>
    <w:rsid w:val="004C6FC5"/>
    <w:rsid w:val="004D2258"/>
    <w:rsid w:val="005B18CC"/>
    <w:rsid w:val="005B6CC8"/>
    <w:rsid w:val="005C017F"/>
    <w:rsid w:val="005C642E"/>
    <w:rsid w:val="006043C2"/>
    <w:rsid w:val="00611DFB"/>
    <w:rsid w:val="00656989"/>
    <w:rsid w:val="0068018E"/>
    <w:rsid w:val="006859AC"/>
    <w:rsid w:val="00691947"/>
    <w:rsid w:val="006A7929"/>
    <w:rsid w:val="006F7E88"/>
    <w:rsid w:val="00705B4A"/>
    <w:rsid w:val="00725D31"/>
    <w:rsid w:val="00762606"/>
    <w:rsid w:val="0078592E"/>
    <w:rsid w:val="007A531F"/>
    <w:rsid w:val="007C7807"/>
    <w:rsid w:val="007D5B03"/>
    <w:rsid w:val="007E020D"/>
    <w:rsid w:val="00810608"/>
    <w:rsid w:val="008444CB"/>
    <w:rsid w:val="00874FBA"/>
    <w:rsid w:val="008E4C58"/>
    <w:rsid w:val="008F649E"/>
    <w:rsid w:val="00933866"/>
    <w:rsid w:val="009A0362"/>
    <w:rsid w:val="009A3B1E"/>
    <w:rsid w:val="00A02AB0"/>
    <w:rsid w:val="00A25160"/>
    <w:rsid w:val="00A51904"/>
    <w:rsid w:val="00A65F59"/>
    <w:rsid w:val="00A933A7"/>
    <w:rsid w:val="00AB3AEE"/>
    <w:rsid w:val="00B04A3D"/>
    <w:rsid w:val="00B243AA"/>
    <w:rsid w:val="00B32A3E"/>
    <w:rsid w:val="00B41DA2"/>
    <w:rsid w:val="00B45DF6"/>
    <w:rsid w:val="00BC020B"/>
    <w:rsid w:val="00BC6C8A"/>
    <w:rsid w:val="00BE4707"/>
    <w:rsid w:val="00C138D5"/>
    <w:rsid w:val="00C157C7"/>
    <w:rsid w:val="00C41E39"/>
    <w:rsid w:val="00C60C76"/>
    <w:rsid w:val="00C76A80"/>
    <w:rsid w:val="00CC6682"/>
    <w:rsid w:val="00D25D97"/>
    <w:rsid w:val="00D47884"/>
    <w:rsid w:val="00D504C7"/>
    <w:rsid w:val="00D6778F"/>
    <w:rsid w:val="00DA123F"/>
    <w:rsid w:val="00DA2834"/>
    <w:rsid w:val="00DC1AAE"/>
    <w:rsid w:val="00E04D9C"/>
    <w:rsid w:val="00E11295"/>
    <w:rsid w:val="00E65C33"/>
    <w:rsid w:val="00E71F98"/>
    <w:rsid w:val="00E8680C"/>
    <w:rsid w:val="00E93BC2"/>
    <w:rsid w:val="00EA472B"/>
    <w:rsid w:val="00ED73DD"/>
    <w:rsid w:val="00FD11DC"/>
    <w:rsid w:val="00FF6B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8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18CC"/>
  </w:style>
  <w:style w:type="paragraph" w:styleId="Piedepgina">
    <w:name w:val="footer"/>
    <w:basedOn w:val="Normal"/>
    <w:link w:val="PiedepginaCar"/>
    <w:uiPriority w:val="99"/>
    <w:unhideWhenUsed/>
    <w:rsid w:val="005B18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8CC"/>
  </w:style>
  <w:style w:type="table" w:styleId="Tablaconcuadrcula">
    <w:name w:val="Table Grid"/>
    <w:basedOn w:val="Tablanormal"/>
    <w:uiPriority w:val="59"/>
    <w:rsid w:val="005B1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E4C58"/>
    <w:pPr>
      <w:ind w:left="720"/>
      <w:contextualSpacing/>
    </w:pPr>
  </w:style>
  <w:style w:type="paragraph" w:styleId="Textodeglobo">
    <w:name w:val="Balloon Text"/>
    <w:basedOn w:val="Normal"/>
    <w:link w:val="TextodegloboCar"/>
    <w:uiPriority w:val="99"/>
    <w:semiHidden/>
    <w:unhideWhenUsed/>
    <w:rsid w:val="006569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989"/>
    <w:rPr>
      <w:rFonts w:ascii="Tahoma" w:hAnsi="Tahoma" w:cs="Tahoma"/>
      <w:sz w:val="16"/>
      <w:szCs w:val="16"/>
    </w:rPr>
  </w:style>
  <w:style w:type="paragraph" w:styleId="NormalWeb">
    <w:name w:val="Normal (Web)"/>
    <w:basedOn w:val="Normal"/>
    <w:uiPriority w:val="99"/>
    <w:semiHidden/>
    <w:unhideWhenUsed/>
    <w:rsid w:val="004155A1"/>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styleId="Hipervnculo">
    <w:name w:val="Hyperlink"/>
    <w:basedOn w:val="Fuentedeprrafopredeter"/>
    <w:uiPriority w:val="99"/>
    <w:unhideWhenUsed/>
    <w:rsid w:val="00082013"/>
    <w:rPr>
      <w:color w:val="0000FF"/>
      <w:u w:val="single"/>
    </w:rPr>
  </w:style>
  <w:style w:type="character" w:customStyle="1" w:styleId="UnresolvedMention">
    <w:name w:val="Unresolved Mention"/>
    <w:basedOn w:val="Fuentedeprrafopredeter"/>
    <w:uiPriority w:val="99"/>
    <w:semiHidden/>
    <w:unhideWhenUsed/>
    <w:rsid w:val="000820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8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18CC"/>
  </w:style>
  <w:style w:type="paragraph" w:styleId="Piedepgina">
    <w:name w:val="footer"/>
    <w:basedOn w:val="Normal"/>
    <w:link w:val="PiedepginaCar"/>
    <w:uiPriority w:val="99"/>
    <w:unhideWhenUsed/>
    <w:rsid w:val="005B18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8CC"/>
  </w:style>
  <w:style w:type="table" w:styleId="Tablaconcuadrcula">
    <w:name w:val="Table Grid"/>
    <w:basedOn w:val="Tablanormal"/>
    <w:uiPriority w:val="59"/>
    <w:rsid w:val="005B1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E4C58"/>
    <w:pPr>
      <w:ind w:left="720"/>
      <w:contextualSpacing/>
    </w:pPr>
  </w:style>
  <w:style w:type="paragraph" w:styleId="Textodeglobo">
    <w:name w:val="Balloon Text"/>
    <w:basedOn w:val="Normal"/>
    <w:link w:val="TextodegloboCar"/>
    <w:uiPriority w:val="99"/>
    <w:semiHidden/>
    <w:unhideWhenUsed/>
    <w:rsid w:val="006569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6989"/>
    <w:rPr>
      <w:rFonts w:ascii="Tahoma" w:hAnsi="Tahoma" w:cs="Tahoma"/>
      <w:sz w:val="16"/>
      <w:szCs w:val="16"/>
    </w:rPr>
  </w:style>
  <w:style w:type="paragraph" w:styleId="NormalWeb">
    <w:name w:val="Normal (Web)"/>
    <w:basedOn w:val="Normal"/>
    <w:uiPriority w:val="99"/>
    <w:semiHidden/>
    <w:unhideWhenUsed/>
    <w:rsid w:val="004155A1"/>
    <w:pPr>
      <w:spacing w:before="100" w:beforeAutospacing="1" w:after="100" w:afterAutospacing="1" w:line="240" w:lineRule="auto"/>
    </w:pPr>
    <w:rPr>
      <w:rFonts w:ascii="Times New Roman" w:eastAsiaTheme="minorEastAsia" w:hAnsi="Times New Roman" w:cs="Times New Roman"/>
      <w:sz w:val="24"/>
      <w:szCs w:val="24"/>
      <w:lang w:eastAsia="es-CL"/>
    </w:rPr>
  </w:style>
  <w:style w:type="character" w:styleId="Hipervnculo">
    <w:name w:val="Hyperlink"/>
    <w:basedOn w:val="Fuentedeprrafopredeter"/>
    <w:uiPriority w:val="99"/>
    <w:unhideWhenUsed/>
    <w:rsid w:val="00082013"/>
    <w:rPr>
      <w:color w:val="0000FF"/>
      <w:u w:val="single"/>
    </w:rPr>
  </w:style>
  <w:style w:type="character" w:customStyle="1" w:styleId="UnresolvedMention">
    <w:name w:val="Unresolved Mention"/>
    <w:basedOn w:val="Fuentedeprrafopredeter"/>
    <w:uiPriority w:val="99"/>
    <w:semiHidden/>
    <w:unhideWhenUsed/>
    <w:rsid w:val="0008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3226">
      <w:bodyDiv w:val="1"/>
      <w:marLeft w:val="0"/>
      <w:marRight w:val="0"/>
      <w:marTop w:val="0"/>
      <w:marBottom w:val="0"/>
      <w:divBdr>
        <w:top w:val="none" w:sz="0" w:space="0" w:color="auto"/>
        <w:left w:val="none" w:sz="0" w:space="0" w:color="auto"/>
        <w:bottom w:val="none" w:sz="0" w:space="0" w:color="auto"/>
        <w:right w:val="none" w:sz="0" w:space="0" w:color="auto"/>
      </w:divBdr>
    </w:div>
    <w:div w:id="11582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24C32-B7C1-4215-9029-71DF5ECC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639</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SUAREZ CESPEDES</dc:creator>
  <cp:lastModifiedBy>DIEGO SUAREZ CESPEDES</cp:lastModifiedBy>
  <cp:revision>4</cp:revision>
  <cp:lastPrinted>2020-06-19T02:58:00Z</cp:lastPrinted>
  <dcterms:created xsi:type="dcterms:W3CDTF">2020-06-18T03:21:00Z</dcterms:created>
  <dcterms:modified xsi:type="dcterms:W3CDTF">2020-06-19T02:58:00Z</dcterms:modified>
</cp:coreProperties>
</file>