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D5" w:rsidRPr="008671B0" w:rsidRDefault="003F24D5" w:rsidP="003F24D5">
      <w:pPr>
        <w:pStyle w:val="Default"/>
      </w:pPr>
      <w:r w:rsidRPr="008671B0">
        <w:t xml:space="preserve">Fundación Educacional </w:t>
      </w:r>
    </w:p>
    <w:p w:rsidR="003F24D5" w:rsidRPr="008671B0" w:rsidRDefault="003F24D5" w:rsidP="003F24D5">
      <w:pPr>
        <w:pStyle w:val="Default"/>
      </w:pPr>
      <w:r w:rsidRPr="008671B0">
        <w:t xml:space="preserve">Colegio Magister </w:t>
      </w:r>
    </w:p>
    <w:p w:rsidR="003F24D5" w:rsidRPr="008671B0" w:rsidRDefault="003F24D5" w:rsidP="003F24D5">
      <w:pPr>
        <w:pStyle w:val="Default"/>
      </w:pPr>
      <w:r w:rsidRPr="008671B0">
        <w:t>Rancagua</w:t>
      </w:r>
    </w:p>
    <w:p w:rsidR="00D95E2D" w:rsidRPr="008671B0" w:rsidRDefault="00D95E2D" w:rsidP="003F24D5">
      <w:pPr>
        <w:pStyle w:val="Default"/>
      </w:pPr>
    </w:p>
    <w:p w:rsidR="003F24D5" w:rsidRPr="008671B0" w:rsidRDefault="003F24D5" w:rsidP="003F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671B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Queridos estudiantes, lee con atención antes de desarrollar, ante cualquier duda no olvides que puedes realizarla al correo </w:t>
      </w:r>
      <w:hyperlink r:id="rId5" w:history="1">
        <w:r w:rsidR="00D95E2D" w:rsidRPr="008671B0">
          <w:rPr>
            <w:rStyle w:val="Hipervnculo"/>
            <w:rFonts w:ascii="Times New Roman" w:hAnsi="Times New Roman" w:cs="Times New Roman"/>
            <w:bCs/>
            <w:iCs/>
            <w:sz w:val="24"/>
            <w:szCs w:val="24"/>
            <w:highlight w:val="yellow"/>
          </w:rPr>
          <w:t>marian.manriquez@colegiomagister.cl</w:t>
        </w:r>
      </w:hyperlink>
      <w:r w:rsidR="00D95E2D" w:rsidRPr="008671B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 </w:t>
      </w:r>
      <w:r w:rsidRPr="008671B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 xml:space="preserve">y te contestaré a la brevedad. Recuerda NO es necesario imprimir la guía, puedes desarrollarla en tu cuaderno, no olvides realizar paso a paso para su posterior revisión. La guía debe ser enviada a </w:t>
      </w:r>
      <w:r w:rsidR="00D95E2D" w:rsidRPr="008671B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la brevedad posible</w:t>
      </w:r>
      <w:r w:rsidRPr="008671B0">
        <w:rPr>
          <w:rFonts w:ascii="Times New Roman" w:hAnsi="Times New Roman" w:cs="Times New Roman"/>
          <w:bCs/>
          <w:iCs/>
          <w:sz w:val="24"/>
          <w:szCs w:val="24"/>
          <w:highlight w:val="yellow"/>
        </w:rPr>
        <w:t>, para eso organiza bien tus tiempos en la medida que la contingencia te lo permita. Cariños</w:t>
      </w:r>
    </w:p>
    <w:p w:rsidR="003F24D5" w:rsidRPr="008671B0" w:rsidRDefault="003F24D5" w:rsidP="003F2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F24D5" w:rsidRPr="008671B0" w:rsidRDefault="008671B0" w:rsidP="00D9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71B0">
        <w:rPr>
          <w:rFonts w:ascii="Times New Roman" w:hAnsi="Times New Roman" w:cs="Times New Roman"/>
          <w:sz w:val="24"/>
          <w:szCs w:val="24"/>
        </w:rPr>
        <w:t>GUÍA N° 5</w:t>
      </w:r>
      <w:r w:rsidR="00D95E2D" w:rsidRPr="008671B0">
        <w:rPr>
          <w:rFonts w:ascii="Times New Roman" w:hAnsi="Times New Roman" w:cs="Times New Roman"/>
          <w:sz w:val="24"/>
          <w:szCs w:val="24"/>
        </w:rPr>
        <w:t xml:space="preserve"> “</w:t>
      </w:r>
      <w:r w:rsidRPr="008671B0">
        <w:rPr>
          <w:rFonts w:ascii="Times New Roman" w:hAnsi="Times New Roman" w:cs="Times New Roman"/>
          <w:sz w:val="24"/>
          <w:szCs w:val="24"/>
        </w:rPr>
        <w:t>RELACIONES MÉTRICAS EN LA CIRCUNFERENCIA</w:t>
      </w:r>
      <w:r w:rsidR="00D95E2D" w:rsidRPr="008671B0">
        <w:rPr>
          <w:rFonts w:ascii="Times New Roman" w:hAnsi="Times New Roman" w:cs="Times New Roman"/>
          <w:sz w:val="24"/>
          <w:szCs w:val="24"/>
        </w:rPr>
        <w:t>”</w:t>
      </w:r>
    </w:p>
    <w:p w:rsidR="008671B0" w:rsidRPr="008671B0" w:rsidRDefault="008671B0" w:rsidP="00D95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1B0" w:rsidRPr="008671B0" w:rsidRDefault="008671B0" w:rsidP="0086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B0">
        <w:rPr>
          <w:rFonts w:ascii="Times New Roman" w:hAnsi="Times New Roman" w:cs="Times New Roman"/>
          <w:sz w:val="24"/>
          <w:szCs w:val="24"/>
        </w:rPr>
        <w:t>Estudiantes, les comento que trabajaremos en el texto del estudiantes y lo haremos en una nueva unidad, llamada “RELACIONES MÉTRICAS EN LA CIRCUNFERENCIA”, si no posees el libro lo puedes descargar (</w:t>
      </w:r>
      <w:hyperlink r:id="rId6" w:history="1">
        <w:r w:rsidRPr="008671B0">
          <w:rPr>
            <w:rStyle w:val="Hipervnculo"/>
            <w:rFonts w:ascii="Times New Roman" w:hAnsi="Times New Roman" w:cs="Times New Roman"/>
            <w:sz w:val="24"/>
            <w:szCs w:val="24"/>
          </w:rPr>
          <w:t>https://curriculumnacional.mineduc.cl/614/w3-propertyvalue-187786.html</w:t>
        </w:r>
      </w:hyperlink>
      <w:r w:rsidRPr="008671B0">
        <w:rPr>
          <w:rFonts w:ascii="Times New Roman" w:hAnsi="Times New Roman" w:cs="Times New Roman"/>
          <w:sz w:val="24"/>
          <w:szCs w:val="24"/>
        </w:rPr>
        <w:t>) o conseguir fotografías con tus compañeros.</w:t>
      </w:r>
    </w:p>
    <w:p w:rsidR="008671B0" w:rsidRPr="008671B0" w:rsidRDefault="008671B0" w:rsidP="008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B0" w:rsidRDefault="008671B0" w:rsidP="00867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1B0">
        <w:rPr>
          <w:rFonts w:ascii="Times New Roman" w:hAnsi="Times New Roman" w:cs="Times New Roman"/>
          <w:sz w:val="24"/>
          <w:szCs w:val="24"/>
        </w:rPr>
        <w:t>Esta semana nos corresponde recordar todo lo que ya sabes pero tienes olvidado por el tiempo que ha transcurrido.</w:t>
      </w:r>
      <w:r>
        <w:rPr>
          <w:rFonts w:ascii="Times New Roman" w:hAnsi="Times New Roman" w:cs="Times New Roman"/>
          <w:sz w:val="24"/>
          <w:szCs w:val="24"/>
        </w:rPr>
        <w:t xml:space="preserve"> (Página 58 del texto del estudiante), de todas maneras te dejo una imagen de las actividades.</w:t>
      </w:r>
    </w:p>
    <w:p w:rsidR="008671B0" w:rsidRPr="008671B0" w:rsidRDefault="008671B0" w:rsidP="008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B0" w:rsidRPr="008671B0" w:rsidRDefault="008671B0" w:rsidP="008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1B0" w:rsidRDefault="008671B0" w:rsidP="008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6325870" cy="42170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1B0" w:rsidRPr="008671B0" w:rsidRDefault="008671B0" w:rsidP="00867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325870" cy="4490085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70" cy="449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71B0" w:rsidRPr="008671B0" w:rsidSect="008671B0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490"/>
    <w:multiLevelType w:val="hybridMultilevel"/>
    <w:tmpl w:val="AE2AFC50"/>
    <w:lvl w:ilvl="0" w:tplc="9E0818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166"/>
    <w:multiLevelType w:val="hybridMultilevel"/>
    <w:tmpl w:val="0FB4E1A2"/>
    <w:lvl w:ilvl="0" w:tplc="0C5A35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2330"/>
    <w:multiLevelType w:val="hybridMultilevel"/>
    <w:tmpl w:val="CA746564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A510AE"/>
    <w:multiLevelType w:val="hybridMultilevel"/>
    <w:tmpl w:val="FBCC8ED8"/>
    <w:lvl w:ilvl="0" w:tplc="564AD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278"/>
    <w:multiLevelType w:val="hybridMultilevel"/>
    <w:tmpl w:val="EF4E35FE"/>
    <w:lvl w:ilvl="0" w:tplc="41302376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B67CC1"/>
    <w:multiLevelType w:val="hybridMultilevel"/>
    <w:tmpl w:val="8AC04F6C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C3"/>
    <w:rsid w:val="00287526"/>
    <w:rsid w:val="003231C3"/>
    <w:rsid w:val="003F24D5"/>
    <w:rsid w:val="00554B45"/>
    <w:rsid w:val="00630022"/>
    <w:rsid w:val="007106D0"/>
    <w:rsid w:val="00755935"/>
    <w:rsid w:val="008671B0"/>
    <w:rsid w:val="00931162"/>
    <w:rsid w:val="00B96CBD"/>
    <w:rsid w:val="00D9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78A1C0C-55AD-4222-8AAC-54317106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96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95E2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5E2D"/>
    <w:pPr>
      <w:ind w:left="720"/>
      <w:contextualSpacing/>
    </w:pPr>
  </w:style>
  <w:style w:type="paragraph" w:styleId="Sinespaciado">
    <w:name w:val="No Spacing"/>
    <w:uiPriority w:val="1"/>
    <w:qFormat/>
    <w:rsid w:val="00D95E2D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755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nacional.mineduc.cl/614/w3-propertyvalue-187786.html" TargetMode="External"/><Relationship Id="rId5" Type="http://schemas.openxmlformats.org/officeDocument/2006/relationships/hyperlink" Target="mailto:marian.manriquez@colegiomagister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7</cp:revision>
  <dcterms:created xsi:type="dcterms:W3CDTF">2020-04-29T23:49:00Z</dcterms:created>
  <dcterms:modified xsi:type="dcterms:W3CDTF">2020-05-16T00:04:00Z</dcterms:modified>
</cp:coreProperties>
</file>