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05C8" w:rsidRDefault="00C55665" w:rsidP="00DD3FF6">
      <w:pPr>
        <w:pStyle w:val="Sinespaciado"/>
        <w:jc w:val="center"/>
        <w:rPr>
          <w:b/>
          <w:u w:val="single"/>
          <w:lang w:val="es-ES_tradnl"/>
        </w:rPr>
      </w:pPr>
      <w:r w:rsidRPr="00DD3FF6">
        <w:rPr>
          <w:b/>
          <w:u w:val="single"/>
          <w:lang w:val="es-ES_tradnl"/>
        </w:rPr>
        <w:t>GUÍA DE</w:t>
      </w:r>
      <w:r w:rsidR="002453DF" w:rsidRPr="00DD3FF6">
        <w:rPr>
          <w:b/>
          <w:u w:val="single"/>
          <w:lang w:val="es-ES_tradnl"/>
        </w:rPr>
        <w:t xml:space="preserve"> COMPRENSIÓN DE LECTURA</w:t>
      </w:r>
      <w:r w:rsidRPr="00DD3FF6">
        <w:rPr>
          <w:b/>
          <w:u w:val="single"/>
          <w:lang w:val="es-ES_tradnl"/>
        </w:rPr>
        <w:t>:</w:t>
      </w:r>
      <w:r w:rsidR="00D934E1" w:rsidRPr="00DD3FF6">
        <w:rPr>
          <w:b/>
          <w:u w:val="single"/>
          <w:lang w:val="es-ES_tradnl"/>
        </w:rPr>
        <w:t xml:space="preserve"> </w:t>
      </w:r>
      <w:r w:rsidR="00F3795F">
        <w:rPr>
          <w:b/>
          <w:u w:val="single"/>
          <w:lang w:val="es-ES_tradnl"/>
        </w:rPr>
        <w:t xml:space="preserve"> STEVE JOBS - </w:t>
      </w:r>
      <w:r w:rsidRPr="00DD3FF6">
        <w:rPr>
          <w:b/>
          <w:u w:val="single"/>
          <w:lang w:val="es-ES_tradnl"/>
        </w:rPr>
        <w:t>“</w:t>
      </w:r>
      <w:r w:rsidR="002453DF" w:rsidRPr="00DD3FF6">
        <w:rPr>
          <w:b/>
          <w:u w:val="single"/>
          <w:lang w:val="es-ES_tradnl"/>
        </w:rPr>
        <w:t>Sigue hambriento, sigue alocado</w:t>
      </w:r>
      <w:proofErr w:type="gramStart"/>
      <w:r w:rsidRPr="00DD3FF6">
        <w:rPr>
          <w:b/>
          <w:u w:val="single"/>
          <w:lang w:val="es-ES_tradnl"/>
        </w:rPr>
        <w:t>”</w:t>
      </w:r>
      <w:r w:rsidR="002453DF" w:rsidRPr="00DD3FF6">
        <w:rPr>
          <w:b/>
          <w:u w:val="single"/>
          <w:lang w:val="es-ES_tradnl"/>
        </w:rPr>
        <w:t>.-</w:t>
      </w:r>
      <w:proofErr w:type="gramEnd"/>
    </w:p>
    <w:p w:rsidR="00DF34DB" w:rsidRDefault="00DF34DB" w:rsidP="00DD3FF6">
      <w:pPr>
        <w:pStyle w:val="Sinespaciado"/>
        <w:jc w:val="center"/>
        <w:rPr>
          <w:b/>
          <w:u w:val="single"/>
          <w:lang w:val="es-ES_tradnl"/>
        </w:rPr>
      </w:pPr>
    </w:p>
    <w:p w:rsidR="00DF34DB" w:rsidRPr="00DD3FF6" w:rsidRDefault="00DF34DB" w:rsidP="00DD3FF6">
      <w:pPr>
        <w:pStyle w:val="Sinespaciado"/>
        <w:jc w:val="center"/>
        <w:rPr>
          <w:b/>
          <w:u w:val="single"/>
          <w:lang w:val="es-ES_tradnl"/>
        </w:rPr>
      </w:pPr>
    </w:p>
    <w:p w:rsidR="00F3795F" w:rsidRDefault="00DF34DB" w:rsidP="00F3795F">
      <w:pPr>
        <w:rPr>
          <w:rFonts w:ascii="Arial" w:eastAsia="Times New Roman" w:hAnsi="Arial" w:cs="Arial"/>
          <w:sz w:val="20"/>
          <w:szCs w:val="20"/>
          <w:lang w:eastAsia="es-ES"/>
        </w:rPr>
      </w:pPr>
      <w:r w:rsidRPr="00DF34DB">
        <w:rPr>
          <w:rFonts w:ascii="Arial" w:eastAsia="Times New Roman" w:hAnsi="Arial" w:cs="Arial"/>
          <w:i/>
          <w:iCs/>
          <w:sz w:val="24"/>
          <w:szCs w:val="24"/>
          <w:lang w:eastAsia="es-ES"/>
        </w:rPr>
        <w:t>Recepción</w:t>
      </w:r>
      <w:r>
        <w:rPr>
          <w:rFonts w:ascii="Arial" w:eastAsia="Times New Roman" w:hAnsi="Arial" w:cs="Arial"/>
          <w:sz w:val="20"/>
          <w:szCs w:val="20"/>
          <w:lang w:eastAsia="es-ES"/>
        </w:rPr>
        <w:t xml:space="preserve">: </w:t>
      </w:r>
      <w:hyperlink r:id="rId7" w:history="1">
        <w:r w:rsidRPr="00B76569">
          <w:rPr>
            <w:rStyle w:val="Hipervnculo"/>
            <w:rFonts w:ascii="Arial" w:eastAsia="Times New Roman" w:hAnsi="Arial" w:cs="Arial"/>
            <w:sz w:val="20"/>
            <w:szCs w:val="20"/>
            <w:lang w:eastAsia="es-ES"/>
          </w:rPr>
          <w:t xml:space="preserve">  </w:t>
        </w:r>
        <w:r w:rsidRPr="00B76569">
          <w:rPr>
            <w:rStyle w:val="Hipervnculo"/>
            <w:rFonts w:ascii="Arial" w:eastAsia="Times New Roman" w:hAnsi="Arial" w:cs="Arial"/>
            <w:sz w:val="20"/>
            <w:szCs w:val="20"/>
            <w:lang w:eastAsia="es-ES"/>
          </w:rPr>
          <w:t>juan.rubio@colegiomagister.cl</w:t>
        </w:r>
      </w:hyperlink>
      <w:r w:rsidR="00F3795F">
        <w:rPr>
          <w:rFonts w:ascii="Arial" w:eastAsia="Times New Roman" w:hAnsi="Arial" w:cs="Arial"/>
          <w:sz w:val="20"/>
          <w:szCs w:val="20"/>
          <w:lang w:eastAsia="es-ES"/>
        </w:rPr>
        <w:t xml:space="preserve">  </w:t>
      </w:r>
    </w:p>
    <w:p w:rsidR="00F3795F" w:rsidRDefault="00F3795F" w:rsidP="00F3795F">
      <w:r>
        <w:t xml:space="preserve">Ve el discurso completo en: </w:t>
      </w:r>
      <w:hyperlink r:id="rId8" w:history="1">
        <w:r w:rsidRPr="001F6610">
          <w:rPr>
            <w:rStyle w:val="Hipervnculo"/>
          </w:rPr>
          <w:t>https://www.youtube.com/watch?v=HHkJEz_HdTg</w:t>
        </w:r>
      </w:hyperlink>
    </w:p>
    <w:p w:rsidR="00DF34DB" w:rsidRPr="00DF34DB" w:rsidRDefault="00DF34DB" w:rsidP="00DF34DB">
      <w:pPr>
        <w:ind w:firstLine="708"/>
        <w:jc w:val="both"/>
        <w:rPr>
          <w:rFonts w:ascii="Arial" w:eastAsia="Times New Roman" w:hAnsi="Arial" w:cs="Arial"/>
          <w:color w:val="222222"/>
          <w:sz w:val="20"/>
          <w:szCs w:val="20"/>
          <w:lang w:eastAsia="es-ES"/>
        </w:rPr>
      </w:pPr>
    </w:p>
    <w:p w:rsidR="00C55665" w:rsidRPr="00565E08" w:rsidRDefault="00C55665" w:rsidP="00C55665">
      <w:pPr>
        <w:spacing w:after="0" w:line="240" w:lineRule="auto"/>
        <w:contextualSpacing/>
        <w:jc w:val="center"/>
        <w:rPr>
          <w:rFonts w:ascii="Arial" w:hAnsi="Arial" w:cs="Arial"/>
          <w:b/>
          <w:sz w:val="20"/>
          <w:szCs w:val="20"/>
          <w:u w:val="single"/>
          <w:lang w:val="es-ES_tradn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75"/>
        <w:gridCol w:w="2995"/>
        <w:gridCol w:w="1134"/>
        <w:gridCol w:w="850"/>
        <w:gridCol w:w="1276"/>
        <w:gridCol w:w="850"/>
        <w:gridCol w:w="1560"/>
      </w:tblGrid>
      <w:tr w:rsidR="007D05C8" w:rsidRPr="00565E08" w:rsidTr="00D1464A">
        <w:trPr>
          <w:trHeight w:val="400"/>
        </w:trPr>
        <w:tc>
          <w:tcPr>
            <w:tcW w:w="2075" w:type="dxa"/>
            <w:shd w:val="clear" w:color="auto" w:fill="D9D9D9"/>
            <w:vAlign w:val="center"/>
          </w:tcPr>
          <w:p w:rsidR="007D05C8" w:rsidRPr="00565E08" w:rsidRDefault="007D05C8" w:rsidP="00C55665">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Nombre</w:t>
            </w:r>
          </w:p>
        </w:tc>
        <w:tc>
          <w:tcPr>
            <w:tcW w:w="8665" w:type="dxa"/>
            <w:gridSpan w:val="6"/>
            <w:vAlign w:val="center"/>
          </w:tcPr>
          <w:p w:rsidR="007D05C8" w:rsidRPr="00565E08" w:rsidRDefault="007D05C8" w:rsidP="00C55665">
            <w:pPr>
              <w:spacing w:after="0" w:line="240" w:lineRule="auto"/>
              <w:contextualSpacing/>
              <w:jc w:val="both"/>
              <w:rPr>
                <w:rFonts w:ascii="Arial" w:hAnsi="Arial" w:cs="Arial"/>
                <w:sz w:val="20"/>
                <w:szCs w:val="20"/>
                <w:lang w:val="es-ES_tradnl"/>
              </w:rPr>
            </w:pPr>
          </w:p>
        </w:tc>
      </w:tr>
      <w:tr w:rsidR="007D05C8" w:rsidRPr="00565E08" w:rsidTr="00D1464A">
        <w:trPr>
          <w:trHeight w:val="405"/>
        </w:trPr>
        <w:tc>
          <w:tcPr>
            <w:tcW w:w="2075" w:type="dxa"/>
            <w:tcBorders>
              <w:bottom w:val="single" w:sz="4" w:space="0" w:color="000000"/>
            </w:tcBorders>
            <w:shd w:val="clear" w:color="auto" w:fill="D9D9D9"/>
            <w:vAlign w:val="center"/>
          </w:tcPr>
          <w:p w:rsidR="007D05C8" w:rsidRPr="00565E08" w:rsidRDefault="007D05C8" w:rsidP="00C55665">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Asignatura</w:t>
            </w:r>
          </w:p>
        </w:tc>
        <w:tc>
          <w:tcPr>
            <w:tcW w:w="4129" w:type="dxa"/>
            <w:gridSpan w:val="2"/>
            <w:tcBorders>
              <w:bottom w:val="single" w:sz="4" w:space="0" w:color="000000"/>
            </w:tcBorders>
            <w:shd w:val="clear" w:color="auto" w:fill="FFFFFF"/>
            <w:vAlign w:val="center"/>
          </w:tcPr>
          <w:p w:rsidR="007D05C8" w:rsidRPr="00565E08" w:rsidRDefault="00D94614" w:rsidP="00C55665">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Lenguaje y Comunicación</w:t>
            </w:r>
          </w:p>
        </w:tc>
        <w:tc>
          <w:tcPr>
            <w:tcW w:w="850" w:type="dxa"/>
            <w:tcBorders>
              <w:bottom w:val="single" w:sz="4" w:space="0" w:color="000000"/>
            </w:tcBorders>
            <w:shd w:val="clear" w:color="auto" w:fill="D9D9D9"/>
            <w:vAlign w:val="center"/>
          </w:tcPr>
          <w:p w:rsidR="007D05C8" w:rsidRPr="00565E08" w:rsidRDefault="007D05C8" w:rsidP="00C55665">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Curso</w:t>
            </w:r>
          </w:p>
        </w:tc>
        <w:tc>
          <w:tcPr>
            <w:tcW w:w="1276" w:type="dxa"/>
            <w:tcBorders>
              <w:bottom w:val="single" w:sz="4" w:space="0" w:color="000000"/>
            </w:tcBorders>
            <w:shd w:val="clear" w:color="auto" w:fill="FFFFFF"/>
            <w:vAlign w:val="center"/>
          </w:tcPr>
          <w:p w:rsidR="007D05C8" w:rsidRPr="00565E08" w:rsidRDefault="00D94614" w:rsidP="00C55665">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4°</w:t>
            </w:r>
          </w:p>
        </w:tc>
        <w:tc>
          <w:tcPr>
            <w:tcW w:w="850" w:type="dxa"/>
            <w:tcBorders>
              <w:bottom w:val="single" w:sz="4" w:space="0" w:color="000000"/>
            </w:tcBorders>
            <w:shd w:val="clear" w:color="auto" w:fill="D9D9D9"/>
            <w:vAlign w:val="center"/>
          </w:tcPr>
          <w:p w:rsidR="007D05C8" w:rsidRPr="00565E08" w:rsidRDefault="007D05C8" w:rsidP="00C55665">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Fecha</w:t>
            </w:r>
          </w:p>
        </w:tc>
        <w:tc>
          <w:tcPr>
            <w:tcW w:w="1560" w:type="dxa"/>
            <w:tcBorders>
              <w:bottom w:val="single" w:sz="4" w:space="0" w:color="000000"/>
            </w:tcBorders>
            <w:shd w:val="clear" w:color="auto" w:fill="FFFFFF"/>
            <w:vAlign w:val="center"/>
          </w:tcPr>
          <w:p w:rsidR="007D05C8" w:rsidRPr="00565E08" w:rsidRDefault="00DF34DB" w:rsidP="00C55665">
            <w:pPr>
              <w:spacing w:after="0" w:line="240" w:lineRule="auto"/>
              <w:contextualSpacing/>
              <w:jc w:val="both"/>
              <w:rPr>
                <w:rFonts w:ascii="Arial" w:hAnsi="Arial" w:cs="Arial"/>
                <w:b/>
                <w:sz w:val="20"/>
                <w:szCs w:val="20"/>
                <w:lang w:val="es-ES_tradnl"/>
              </w:rPr>
            </w:pPr>
            <w:r>
              <w:rPr>
                <w:rFonts w:ascii="Arial" w:hAnsi="Arial" w:cs="Arial"/>
                <w:b/>
                <w:sz w:val="20"/>
                <w:szCs w:val="20"/>
                <w:lang w:val="es-ES_tradnl"/>
              </w:rPr>
              <w:t>28/05/2020</w:t>
            </w:r>
          </w:p>
        </w:tc>
      </w:tr>
      <w:tr w:rsidR="007D05C8" w:rsidRPr="00565E08" w:rsidTr="00D1464A">
        <w:trPr>
          <w:trHeight w:val="405"/>
        </w:trPr>
        <w:tc>
          <w:tcPr>
            <w:tcW w:w="5070" w:type="dxa"/>
            <w:gridSpan w:val="2"/>
            <w:tcBorders>
              <w:bottom w:val="single" w:sz="4" w:space="0" w:color="000000"/>
            </w:tcBorders>
            <w:shd w:val="clear" w:color="auto" w:fill="D9D9D9"/>
            <w:vAlign w:val="center"/>
          </w:tcPr>
          <w:p w:rsidR="007D05C8" w:rsidRPr="00565E08" w:rsidRDefault="007D05C8" w:rsidP="00C55665">
            <w:pPr>
              <w:spacing w:after="0" w:line="240" w:lineRule="auto"/>
              <w:contextualSpacing/>
              <w:jc w:val="center"/>
              <w:rPr>
                <w:rFonts w:ascii="Arial" w:hAnsi="Arial" w:cs="Arial"/>
                <w:b/>
                <w:sz w:val="20"/>
                <w:szCs w:val="20"/>
                <w:lang w:val="es-ES_tradnl"/>
              </w:rPr>
            </w:pPr>
            <w:r w:rsidRPr="00565E08">
              <w:rPr>
                <w:rFonts w:ascii="Arial" w:hAnsi="Arial" w:cs="Arial"/>
                <w:b/>
                <w:sz w:val="20"/>
                <w:szCs w:val="20"/>
                <w:lang w:val="es-ES_tradnl"/>
              </w:rPr>
              <w:t>Habilidades</w:t>
            </w:r>
          </w:p>
        </w:tc>
        <w:tc>
          <w:tcPr>
            <w:tcW w:w="5670" w:type="dxa"/>
            <w:gridSpan w:val="5"/>
            <w:tcBorders>
              <w:bottom w:val="single" w:sz="4" w:space="0" w:color="000000"/>
            </w:tcBorders>
            <w:shd w:val="clear" w:color="auto" w:fill="D9D9D9"/>
            <w:vAlign w:val="center"/>
          </w:tcPr>
          <w:p w:rsidR="007D05C8" w:rsidRPr="00565E08" w:rsidRDefault="007D05C8" w:rsidP="00C55665">
            <w:pPr>
              <w:spacing w:after="0" w:line="240" w:lineRule="auto"/>
              <w:contextualSpacing/>
              <w:jc w:val="center"/>
              <w:rPr>
                <w:rFonts w:ascii="Arial" w:hAnsi="Arial" w:cs="Arial"/>
                <w:b/>
                <w:sz w:val="20"/>
                <w:szCs w:val="20"/>
                <w:lang w:val="es-ES_tradnl"/>
              </w:rPr>
            </w:pPr>
            <w:r w:rsidRPr="00565E08">
              <w:rPr>
                <w:rFonts w:ascii="Arial" w:hAnsi="Arial" w:cs="Arial"/>
                <w:b/>
                <w:sz w:val="20"/>
                <w:szCs w:val="20"/>
                <w:lang w:val="es-ES_tradnl"/>
              </w:rPr>
              <w:t>Conocimientos</w:t>
            </w:r>
          </w:p>
        </w:tc>
      </w:tr>
      <w:tr w:rsidR="007D05C8" w:rsidRPr="00565E08" w:rsidTr="00D1464A">
        <w:trPr>
          <w:trHeight w:val="244"/>
        </w:trPr>
        <w:tc>
          <w:tcPr>
            <w:tcW w:w="5070" w:type="dxa"/>
            <w:gridSpan w:val="2"/>
            <w:shd w:val="clear" w:color="auto" w:fill="FFFFFF"/>
            <w:vAlign w:val="center"/>
          </w:tcPr>
          <w:p w:rsidR="007D05C8" w:rsidRPr="00565E08" w:rsidRDefault="00D94614" w:rsidP="00C55665">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Integrar, crear, leer comp</w:t>
            </w:r>
            <w:r w:rsidR="00300D54">
              <w:rPr>
                <w:rFonts w:ascii="Arial" w:hAnsi="Arial" w:cs="Arial"/>
                <w:sz w:val="20"/>
                <w:szCs w:val="20"/>
                <w:lang w:val="es-ES_tradnl"/>
              </w:rPr>
              <w:t>rensivamente, identificar tesis, incrementar léxico, redactar.</w:t>
            </w:r>
          </w:p>
        </w:tc>
        <w:tc>
          <w:tcPr>
            <w:tcW w:w="5670" w:type="dxa"/>
            <w:gridSpan w:val="5"/>
            <w:shd w:val="clear" w:color="auto" w:fill="FFFFFF"/>
            <w:vAlign w:val="center"/>
          </w:tcPr>
          <w:p w:rsidR="007D05C8" w:rsidRPr="00565E08" w:rsidRDefault="00D94614" w:rsidP="00C55665">
            <w:pPr>
              <w:spacing w:after="0" w:line="240" w:lineRule="auto"/>
              <w:contextualSpacing/>
              <w:jc w:val="both"/>
              <w:rPr>
                <w:rFonts w:ascii="Arial" w:hAnsi="Arial" w:cs="Arial"/>
                <w:sz w:val="20"/>
                <w:szCs w:val="20"/>
                <w:lang w:val="es-ES_tradnl"/>
              </w:rPr>
            </w:pPr>
            <w:r>
              <w:rPr>
                <w:rFonts w:ascii="Arial" w:hAnsi="Arial" w:cs="Arial"/>
                <w:sz w:val="20"/>
                <w:szCs w:val="20"/>
                <w:lang w:val="es-ES_tradnl"/>
              </w:rPr>
              <w:t>Estrategias de comprensión lectora, coherencia, cohesión, vocabulario contextual, redacción.</w:t>
            </w:r>
          </w:p>
        </w:tc>
      </w:tr>
      <w:tr w:rsidR="007D05C8" w:rsidRPr="00565E08" w:rsidTr="00D1464A">
        <w:trPr>
          <w:trHeight w:val="70"/>
        </w:trPr>
        <w:tc>
          <w:tcPr>
            <w:tcW w:w="10740" w:type="dxa"/>
            <w:gridSpan w:val="7"/>
            <w:tcBorders>
              <w:bottom w:val="single" w:sz="4" w:space="0" w:color="000000"/>
            </w:tcBorders>
            <w:shd w:val="clear" w:color="auto" w:fill="FFFFFF"/>
            <w:vAlign w:val="center"/>
          </w:tcPr>
          <w:p w:rsidR="007D05C8" w:rsidRPr="00565E08" w:rsidRDefault="004F0C82" w:rsidP="00C55665">
            <w:pPr>
              <w:spacing w:after="0" w:line="240" w:lineRule="auto"/>
              <w:contextualSpacing/>
              <w:jc w:val="both"/>
              <w:rPr>
                <w:rFonts w:ascii="Arial" w:hAnsi="Arial" w:cs="Arial"/>
                <w:b/>
                <w:sz w:val="20"/>
                <w:szCs w:val="20"/>
                <w:lang w:val="es-ES_tradnl"/>
              </w:rPr>
            </w:pPr>
            <w:r w:rsidRPr="00565E08">
              <w:rPr>
                <w:rFonts w:ascii="Arial" w:hAnsi="Arial" w:cs="Arial"/>
                <w:b/>
                <w:sz w:val="20"/>
                <w:szCs w:val="20"/>
                <w:lang w:val="es-ES_tradnl"/>
              </w:rPr>
              <w:t>OBJETIVO</w:t>
            </w:r>
            <w:r w:rsidR="007D05C8" w:rsidRPr="00565E08">
              <w:rPr>
                <w:rFonts w:ascii="Arial" w:hAnsi="Arial" w:cs="Arial"/>
                <w:b/>
                <w:sz w:val="20"/>
                <w:szCs w:val="20"/>
                <w:lang w:val="es-ES_tradnl"/>
              </w:rPr>
              <w:t>:</w:t>
            </w:r>
            <w:r w:rsidR="00D94614">
              <w:rPr>
                <w:rFonts w:ascii="Arial" w:hAnsi="Arial" w:cs="Arial"/>
                <w:b/>
                <w:sz w:val="20"/>
                <w:szCs w:val="20"/>
                <w:lang w:val="es-ES_tradnl"/>
              </w:rPr>
              <w:t xml:space="preserve"> Leer comprensivamente un discurso público, con el fin de identificar su estructura argumentativa, analizar sus matices énfasis, ambigüedades y contradicciones y finalmente, redactar, cohesionada y coherentemente un discurso breve personal.</w:t>
            </w:r>
          </w:p>
        </w:tc>
      </w:tr>
    </w:tbl>
    <w:p w:rsidR="002453DF" w:rsidRDefault="002453DF" w:rsidP="002453DF"/>
    <w:p w:rsidR="002453DF" w:rsidRDefault="002453DF" w:rsidP="002453DF">
      <w:pPr>
        <w:pStyle w:val="Prrafodelista"/>
        <w:numPr>
          <w:ilvl w:val="0"/>
          <w:numId w:val="2"/>
        </w:numPr>
        <w:spacing w:after="0" w:line="240" w:lineRule="auto"/>
      </w:pPr>
      <w:r>
        <w:t xml:space="preserve"> Actividad inicial: </w:t>
      </w:r>
      <w:r w:rsidRPr="00300D54">
        <w:t>Observa atentamente las sigui</w:t>
      </w:r>
      <w:r w:rsidR="006D6104">
        <w:t>entes imágenes y luego responde:</w:t>
      </w:r>
    </w:p>
    <w:p w:rsidR="00216529" w:rsidRPr="00216529" w:rsidRDefault="00216529" w:rsidP="00216529">
      <w:pPr>
        <w:pStyle w:val="Prrafodelista"/>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8"/>
        <w:gridCol w:w="5038"/>
      </w:tblGrid>
      <w:tr w:rsidR="002453DF" w:rsidRPr="0053012D" w:rsidTr="00DA7D5F">
        <w:tc>
          <w:tcPr>
            <w:tcW w:w="5038" w:type="dxa"/>
          </w:tcPr>
          <w:p w:rsidR="002453DF" w:rsidRPr="0053012D" w:rsidRDefault="002453DF" w:rsidP="00DA7D5F">
            <w:pPr>
              <w:rPr>
                <w:lang w:val="es-CL"/>
              </w:rPr>
            </w:pPr>
          </w:p>
          <w:p w:rsidR="002453DF" w:rsidRPr="0053012D" w:rsidRDefault="002453DF" w:rsidP="00DA7D5F">
            <w:pPr>
              <w:jc w:val="center"/>
              <w:rPr>
                <w:lang w:val="es-CL"/>
              </w:rPr>
            </w:pPr>
            <w:r w:rsidRPr="0053012D">
              <w:rPr>
                <w:noProof/>
                <w:lang w:val="en-US"/>
              </w:rPr>
              <w:drawing>
                <wp:inline distT="0" distB="0" distL="0" distR="0">
                  <wp:extent cx="1552575" cy="1266825"/>
                  <wp:effectExtent l="0" t="0" r="0" b="0"/>
                  <wp:docPr id="3" name="Imagen 3" descr="descar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arg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266825"/>
                          </a:xfrm>
                          <a:prstGeom prst="rect">
                            <a:avLst/>
                          </a:prstGeom>
                          <a:noFill/>
                          <a:ln>
                            <a:noFill/>
                          </a:ln>
                        </pic:spPr>
                      </pic:pic>
                    </a:graphicData>
                  </a:graphic>
                </wp:inline>
              </w:drawing>
            </w:r>
          </w:p>
          <w:p w:rsidR="002453DF" w:rsidRPr="0053012D" w:rsidRDefault="002453DF" w:rsidP="00DA7D5F">
            <w:pPr>
              <w:rPr>
                <w:lang w:val="es-CL"/>
              </w:rPr>
            </w:pPr>
          </w:p>
          <w:p w:rsidR="002453DF" w:rsidRPr="0053012D" w:rsidRDefault="002453DF" w:rsidP="00DA7D5F">
            <w:pPr>
              <w:rPr>
                <w:lang w:val="es-CL"/>
              </w:rPr>
            </w:pPr>
          </w:p>
        </w:tc>
        <w:tc>
          <w:tcPr>
            <w:tcW w:w="5038" w:type="dxa"/>
          </w:tcPr>
          <w:p w:rsidR="002453DF" w:rsidRPr="0053012D" w:rsidRDefault="002453DF" w:rsidP="00DA7D5F">
            <w:pPr>
              <w:jc w:val="center"/>
              <w:rPr>
                <w:lang w:val="es-CL"/>
              </w:rPr>
            </w:pPr>
            <w:r w:rsidRPr="0053012D">
              <w:rPr>
                <w:noProof/>
                <w:lang w:val="en-US"/>
              </w:rPr>
              <w:drawing>
                <wp:inline distT="0" distB="0" distL="0" distR="0">
                  <wp:extent cx="2819400" cy="1485900"/>
                  <wp:effectExtent l="0" t="0" r="0" b="0"/>
                  <wp:docPr id="2" name="Imagen 2" descr="fue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uen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9400" cy="1485900"/>
                          </a:xfrm>
                          <a:prstGeom prst="rect">
                            <a:avLst/>
                          </a:prstGeom>
                          <a:noFill/>
                          <a:ln>
                            <a:noFill/>
                          </a:ln>
                        </pic:spPr>
                      </pic:pic>
                    </a:graphicData>
                  </a:graphic>
                </wp:inline>
              </w:drawing>
            </w:r>
          </w:p>
        </w:tc>
      </w:tr>
    </w:tbl>
    <w:p w:rsidR="002453DF" w:rsidRDefault="002453DF" w:rsidP="002453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453DF" w:rsidTr="00DA7D5F">
        <w:tc>
          <w:tcPr>
            <w:tcW w:w="10076" w:type="dxa"/>
          </w:tcPr>
          <w:p w:rsidR="002453DF" w:rsidRPr="0053012D" w:rsidRDefault="002453DF" w:rsidP="00DA7D5F">
            <w:pPr>
              <w:rPr>
                <w:lang w:val="es-CL"/>
              </w:rPr>
            </w:pPr>
            <w:r w:rsidRPr="0053012D">
              <w:rPr>
                <w:lang w:val="es-CL"/>
              </w:rPr>
              <w:t>1.1. ¿Conoces este logo? ¿A qué marca corresponde?</w:t>
            </w:r>
          </w:p>
          <w:p w:rsidR="002453DF" w:rsidRPr="0053012D" w:rsidRDefault="002453DF" w:rsidP="00DA7D5F">
            <w:pPr>
              <w:rPr>
                <w:lang w:val="es-CL"/>
              </w:rPr>
            </w:pPr>
          </w:p>
          <w:p w:rsidR="002453DF" w:rsidRPr="0053012D" w:rsidRDefault="002453DF" w:rsidP="00DA7D5F">
            <w:pPr>
              <w:rPr>
                <w:lang w:val="es-CL"/>
              </w:rPr>
            </w:pPr>
          </w:p>
          <w:p w:rsidR="002453DF" w:rsidRPr="0053012D" w:rsidRDefault="002453DF" w:rsidP="00DA7D5F">
            <w:pPr>
              <w:rPr>
                <w:lang w:val="es-CL"/>
              </w:rPr>
            </w:pPr>
          </w:p>
        </w:tc>
      </w:tr>
      <w:tr w:rsidR="002453DF" w:rsidTr="00DA7D5F">
        <w:tc>
          <w:tcPr>
            <w:tcW w:w="10076" w:type="dxa"/>
          </w:tcPr>
          <w:p w:rsidR="002453DF" w:rsidRPr="0053012D" w:rsidRDefault="002453DF" w:rsidP="00DA7D5F">
            <w:pPr>
              <w:rPr>
                <w:lang w:val="es-CL"/>
              </w:rPr>
            </w:pPr>
            <w:r w:rsidRPr="0053012D">
              <w:rPr>
                <w:lang w:val="es-CL"/>
              </w:rPr>
              <w:t>1.2. ¿Qué relación existe entre este logo y las fuentes caligráficas?</w:t>
            </w:r>
          </w:p>
          <w:p w:rsidR="002453DF" w:rsidRPr="0053012D" w:rsidRDefault="002453DF" w:rsidP="00DA7D5F">
            <w:pPr>
              <w:rPr>
                <w:lang w:val="es-CL"/>
              </w:rPr>
            </w:pPr>
          </w:p>
          <w:p w:rsidR="002453DF" w:rsidRDefault="002453DF" w:rsidP="00DA7D5F"/>
          <w:p w:rsidR="002453DF" w:rsidRDefault="002453DF" w:rsidP="00DA7D5F"/>
        </w:tc>
      </w:tr>
      <w:tr w:rsidR="002453DF" w:rsidTr="00DA7D5F">
        <w:tc>
          <w:tcPr>
            <w:tcW w:w="10076" w:type="dxa"/>
          </w:tcPr>
          <w:p w:rsidR="002453DF" w:rsidRPr="0053012D" w:rsidRDefault="002453DF" w:rsidP="00DA7D5F">
            <w:pPr>
              <w:rPr>
                <w:lang w:val="es-CL"/>
              </w:rPr>
            </w:pPr>
            <w:r>
              <w:t xml:space="preserve">1.3. </w:t>
            </w:r>
            <w:r w:rsidRPr="0053012D">
              <w:rPr>
                <w:lang w:val="es-CL"/>
              </w:rPr>
              <w:t>¿Cuál será el tema de la lectura?</w:t>
            </w:r>
          </w:p>
          <w:p w:rsidR="002453DF" w:rsidRPr="0053012D" w:rsidRDefault="002453DF" w:rsidP="00DA7D5F">
            <w:pPr>
              <w:rPr>
                <w:lang w:val="es-CL"/>
              </w:rPr>
            </w:pPr>
          </w:p>
          <w:p w:rsidR="002453DF" w:rsidRDefault="002453DF" w:rsidP="00DA7D5F"/>
          <w:p w:rsidR="002453DF" w:rsidRDefault="002453DF" w:rsidP="00DA7D5F"/>
        </w:tc>
      </w:tr>
    </w:tbl>
    <w:p w:rsidR="001A30F8" w:rsidRDefault="001A30F8" w:rsidP="00DD3FF6"/>
    <w:p w:rsidR="002453DF" w:rsidRDefault="002453DF" w:rsidP="002453DF">
      <w:pPr>
        <w:jc w:val="center"/>
        <w:rPr>
          <w:b/>
        </w:rPr>
      </w:pPr>
      <w:r>
        <w:t xml:space="preserve">¿Quién es </w:t>
      </w:r>
      <w:r w:rsidRPr="00CF2D49">
        <w:rPr>
          <w:b/>
        </w:rPr>
        <w:t>Steve Jobs</w:t>
      </w:r>
      <w:r>
        <w:rPr>
          <w:b/>
        </w:rPr>
        <w:t>?</w:t>
      </w:r>
    </w:p>
    <w:p w:rsidR="002453DF" w:rsidRDefault="002453DF" w:rsidP="002453DF">
      <w:r>
        <w:t>1.4. Completa las dos primeras columnas del cuadro SQA con todas las ideas y conocimientos previos que tengas de esta persona (S) y lo que te gustaría aprender de él (Q).</w:t>
      </w:r>
    </w:p>
    <w:p w:rsidR="002453DF" w:rsidRPr="00CF2D49" w:rsidRDefault="002453DF" w:rsidP="002453DF">
      <w:pPr>
        <w:rPr>
          <w:lang w:val="es-CL"/>
        </w:rPr>
      </w:pPr>
    </w:p>
    <w:p w:rsidR="002453DF" w:rsidRDefault="002453DF" w:rsidP="002453DF">
      <w:pPr>
        <w:jc w:val="center"/>
        <w:rPr>
          <w:lang w:val="es-CL"/>
        </w:rPr>
      </w:pPr>
      <w:r>
        <w:rPr>
          <w:noProof/>
          <w:lang w:val="en-US"/>
        </w:rPr>
        <w:drawing>
          <wp:inline distT="0" distB="0" distL="0" distR="0">
            <wp:extent cx="1276350" cy="1628775"/>
            <wp:effectExtent l="0" t="76200" r="57150" b="0"/>
            <wp:docPr id="1" name="Imagen 1" descr="stevejobs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evejobsb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76350" cy="1628775"/>
                    </a:xfrm>
                    <a:prstGeom prst="rect">
                      <a:avLst/>
                    </a:prstGeom>
                    <a:noFill/>
                    <a:ln>
                      <a:noFill/>
                    </a:ln>
                    <a:effectLst>
                      <a:outerShdw dist="107763" dir="18900000" algn="ctr" rotWithShape="0">
                        <a:srgbClr val="808080">
                          <a:alpha val="50000"/>
                        </a:srgbClr>
                      </a:outerShdw>
                    </a:effectLst>
                  </pic:spPr>
                </pic:pic>
              </a:graphicData>
            </a:graphic>
          </wp:inline>
        </w:drawing>
      </w:r>
    </w:p>
    <w:p w:rsidR="002453DF" w:rsidRDefault="002453DF" w:rsidP="002453DF">
      <w:pPr>
        <w:jc w:val="center"/>
        <w:rPr>
          <w:lang w:val="es-CL"/>
        </w:rPr>
      </w:pPr>
    </w:p>
    <w:p w:rsidR="002453DF" w:rsidRDefault="002453DF" w:rsidP="002453DF">
      <w:pPr>
        <w:jc w:val="center"/>
        <w:rPr>
          <w:lang w:val="es-CL"/>
        </w:rPr>
      </w:pPr>
    </w:p>
    <w:tbl>
      <w:tblPr>
        <w:tblpPr w:leftFromText="141" w:rightFromText="141"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1"/>
        <w:gridCol w:w="3391"/>
        <w:gridCol w:w="3391"/>
      </w:tblGrid>
      <w:tr w:rsidR="002453DF" w:rsidRPr="00CF2D49" w:rsidTr="00DA7D5F">
        <w:trPr>
          <w:trHeight w:val="521"/>
        </w:trPr>
        <w:tc>
          <w:tcPr>
            <w:tcW w:w="3391" w:type="dxa"/>
          </w:tcPr>
          <w:p w:rsidR="002453DF" w:rsidRPr="00CF2D49" w:rsidRDefault="002453DF" w:rsidP="00DA7D5F">
            <w:pPr>
              <w:jc w:val="center"/>
              <w:rPr>
                <w:rFonts w:ascii="Cambria" w:hAnsi="Cambria" w:cs="Andalus"/>
                <w:sz w:val="32"/>
                <w:szCs w:val="32"/>
              </w:rPr>
            </w:pPr>
            <w:r w:rsidRPr="00CF2D49">
              <w:rPr>
                <w:rFonts w:ascii="Cambria" w:hAnsi="Cambria" w:cs="Andalus"/>
                <w:b/>
                <w:sz w:val="32"/>
                <w:szCs w:val="32"/>
              </w:rPr>
              <w:t>S</w:t>
            </w:r>
            <w:r w:rsidRPr="00CF2D49">
              <w:rPr>
                <w:rFonts w:ascii="Cambria" w:hAnsi="Cambria" w:cs="Andalus"/>
                <w:sz w:val="32"/>
                <w:szCs w:val="32"/>
              </w:rPr>
              <w:t xml:space="preserve">: Lo que </w:t>
            </w:r>
            <w:r w:rsidRPr="00CF2D49">
              <w:rPr>
                <w:rFonts w:ascii="Cambria" w:hAnsi="Cambria" w:cs="Andalus"/>
                <w:b/>
                <w:sz w:val="32"/>
                <w:szCs w:val="32"/>
              </w:rPr>
              <w:t>s</w:t>
            </w:r>
            <w:r w:rsidRPr="00CF2D49">
              <w:rPr>
                <w:rFonts w:ascii="Cambria" w:hAnsi="Cambria" w:cs="Andalus"/>
                <w:sz w:val="32"/>
                <w:szCs w:val="32"/>
              </w:rPr>
              <w:t>é</w:t>
            </w:r>
          </w:p>
        </w:tc>
        <w:tc>
          <w:tcPr>
            <w:tcW w:w="3391" w:type="dxa"/>
          </w:tcPr>
          <w:p w:rsidR="002453DF" w:rsidRPr="00CF2D49" w:rsidRDefault="002453DF" w:rsidP="00DA7D5F">
            <w:pPr>
              <w:jc w:val="center"/>
              <w:rPr>
                <w:rFonts w:ascii="Cambria" w:hAnsi="Cambria" w:cs="Andalus"/>
                <w:sz w:val="32"/>
                <w:szCs w:val="32"/>
              </w:rPr>
            </w:pPr>
            <w:r w:rsidRPr="00CF2D49">
              <w:rPr>
                <w:rFonts w:ascii="Cambria" w:hAnsi="Cambria" w:cs="Andalus"/>
                <w:b/>
                <w:sz w:val="32"/>
                <w:szCs w:val="32"/>
              </w:rPr>
              <w:t>Q</w:t>
            </w:r>
            <w:r w:rsidRPr="00CF2D49">
              <w:rPr>
                <w:rFonts w:ascii="Cambria" w:hAnsi="Cambria" w:cs="Andalus"/>
                <w:sz w:val="32"/>
                <w:szCs w:val="32"/>
              </w:rPr>
              <w:t xml:space="preserve">: Lo que </w:t>
            </w:r>
            <w:r w:rsidRPr="00CF2D49">
              <w:rPr>
                <w:rFonts w:ascii="Cambria" w:hAnsi="Cambria" w:cs="Andalus"/>
                <w:b/>
                <w:sz w:val="32"/>
                <w:szCs w:val="32"/>
              </w:rPr>
              <w:t>q</w:t>
            </w:r>
            <w:r w:rsidRPr="00CF2D49">
              <w:rPr>
                <w:rFonts w:ascii="Cambria" w:hAnsi="Cambria" w:cs="Andalus"/>
                <w:sz w:val="32"/>
                <w:szCs w:val="32"/>
              </w:rPr>
              <w:t>uiero saber</w:t>
            </w:r>
          </w:p>
        </w:tc>
        <w:tc>
          <w:tcPr>
            <w:tcW w:w="3391" w:type="dxa"/>
          </w:tcPr>
          <w:p w:rsidR="002453DF" w:rsidRPr="00CF2D49" w:rsidRDefault="002453DF" w:rsidP="00DA7D5F">
            <w:pPr>
              <w:jc w:val="center"/>
              <w:rPr>
                <w:rFonts w:ascii="Cambria" w:hAnsi="Cambria" w:cs="Andalus"/>
                <w:sz w:val="32"/>
                <w:szCs w:val="32"/>
              </w:rPr>
            </w:pPr>
            <w:r w:rsidRPr="00CF2D49">
              <w:rPr>
                <w:rFonts w:ascii="Cambria" w:hAnsi="Cambria" w:cs="Andalus"/>
                <w:b/>
                <w:sz w:val="32"/>
                <w:szCs w:val="32"/>
              </w:rPr>
              <w:t>A</w:t>
            </w:r>
            <w:r w:rsidRPr="00CF2D49">
              <w:rPr>
                <w:rFonts w:ascii="Cambria" w:hAnsi="Cambria" w:cs="Andalus"/>
                <w:sz w:val="32"/>
                <w:szCs w:val="32"/>
              </w:rPr>
              <w:t xml:space="preserve">: Lo que </w:t>
            </w:r>
            <w:r w:rsidRPr="00CF2D49">
              <w:rPr>
                <w:rFonts w:ascii="Cambria" w:hAnsi="Cambria" w:cs="Andalus"/>
                <w:b/>
                <w:sz w:val="32"/>
                <w:szCs w:val="32"/>
              </w:rPr>
              <w:t>a</w:t>
            </w:r>
            <w:r w:rsidRPr="00CF2D49">
              <w:rPr>
                <w:rFonts w:ascii="Cambria" w:hAnsi="Cambria" w:cs="Andalus"/>
                <w:sz w:val="32"/>
                <w:szCs w:val="32"/>
              </w:rPr>
              <w:t>prendí</w:t>
            </w:r>
          </w:p>
        </w:tc>
      </w:tr>
      <w:tr w:rsidR="002453DF" w:rsidRPr="00CF2D49" w:rsidTr="00DA7D5F">
        <w:trPr>
          <w:trHeight w:val="4039"/>
        </w:trPr>
        <w:tc>
          <w:tcPr>
            <w:tcW w:w="3391" w:type="dxa"/>
          </w:tcPr>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Default="002453DF" w:rsidP="00DA7D5F">
            <w:pPr>
              <w:jc w:val="center"/>
              <w:rPr>
                <w:rFonts w:ascii="Cambria" w:hAnsi="Cambria" w:cs="Andalus"/>
              </w:rPr>
            </w:pPr>
          </w:p>
          <w:p w:rsidR="002453DF" w:rsidRPr="00CF2D49" w:rsidRDefault="002453DF" w:rsidP="00DA7D5F">
            <w:pPr>
              <w:jc w:val="center"/>
              <w:rPr>
                <w:rFonts w:ascii="Cambria" w:hAnsi="Cambria" w:cs="Andalus"/>
              </w:rPr>
            </w:pPr>
          </w:p>
        </w:tc>
        <w:tc>
          <w:tcPr>
            <w:tcW w:w="3391" w:type="dxa"/>
          </w:tcPr>
          <w:p w:rsidR="002453DF" w:rsidRPr="00CF2D49" w:rsidRDefault="002453DF" w:rsidP="00DA7D5F">
            <w:pPr>
              <w:jc w:val="center"/>
              <w:rPr>
                <w:rFonts w:ascii="Cambria" w:hAnsi="Cambria" w:cs="Andalus"/>
              </w:rPr>
            </w:pPr>
          </w:p>
        </w:tc>
        <w:tc>
          <w:tcPr>
            <w:tcW w:w="3391" w:type="dxa"/>
          </w:tcPr>
          <w:p w:rsidR="002453DF" w:rsidRPr="00CF2D49" w:rsidRDefault="002453DF" w:rsidP="00DA7D5F">
            <w:pPr>
              <w:jc w:val="center"/>
              <w:rPr>
                <w:rFonts w:ascii="Cambria" w:hAnsi="Cambria" w:cs="Andalus"/>
              </w:rPr>
            </w:pPr>
          </w:p>
        </w:tc>
      </w:tr>
    </w:tbl>
    <w:p w:rsidR="002453DF" w:rsidRDefault="002453DF" w:rsidP="002453DF">
      <w:pPr>
        <w:rPr>
          <w:lang w:val="es-CL"/>
        </w:rPr>
      </w:pPr>
    </w:p>
    <w:p w:rsidR="00300D54" w:rsidRDefault="00300D54" w:rsidP="002453DF">
      <w:pPr>
        <w:rPr>
          <w:lang w:val="es-CL"/>
        </w:rPr>
      </w:pPr>
    </w:p>
    <w:p w:rsidR="00DF34DB" w:rsidRPr="00983E24" w:rsidRDefault="00DF34DB" w:rsidP="002453DF">
      <w:pPr>
        <w:rPr>
          <w:lang w:val="es-CL"/>
        </w:rPr>
      </w:pPr>
    </w:p>
    <w:p w:rsidR="002453DF" w:rsidRDefault="002453DF" w:rsidP="002453DF">
      <w:pPr>
        <w:pStyle w:val="Default"/>
        <w:rPr>
          <w:rFonts w:ascii="Times New Roman" w:hAnsi="Times New Roman" w:cs="Times New Roman"/>
          <w:bCs/>
        </w:rPr>
      </w:pPr>
      <w:r>
        <w:rPr>
          <w:rFonts w:ascii="Times New Roman" w:hAnsi="Times New Roman" w:cs="Times New Roman"/>
          <w:bCs/>
        </w:rPr>
        <w:lastRenderedPageBreak/>
        <w:t xml:space="preserve">1.5. Escucha </w:t>
      </w:r>
      <w:r w:rsidR="00DF34DB">
        <w:rPr>
          <w:rFonts w:ascii="Times New Roman" w:hAnsi="Times New Roman" w:cs="Times New Roman"/>
          <w:bCs/>
        </w:rPr>
        <w:t>o lee una biografía de Steve Jobs</w:t>
      </w:r>
      <w:r>
        <w:rPr>
          <w:rFonts w:ascii="Times New Roman" w:hAnsi="Times New Roman" w:cs="Times New Roman"/>
          <w:bCs/>
        </w:rPr>
        <w:t>.  Toma algunos apuntes que podrán servirte para completar al final la columna (A).</w:t>
      </w:r>
    </w:p>
    <w:p w:rsidR="002453DF" w:rsidRDefault="002453DF" w:rsidP="002453DF">
      <w:pPr>
        <w:pStyle w:val="Default"/>
        <w:rPr>
          <w:rFonts w:ascii="Times New Roman" w:hAnsi="Times New Roman" w:cs="Times New Roman"/>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453DF" w:rsidRPr="0053012D" w:rsidTr="00DA7D5F">
        <w:tc>
          <w:tcPr>
            <w:tcW w:w="10076" w:type="dxa"/>
          </w:tcPr>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p w:rsidR="002453DF" w:rsidRPr="0053012D" w:rsidRDefault="002453DF" w:rsidP="00DA7D5F">
            <w:pPr>
              <w:pStyle w:val="Default"/>
              <w:jc w:val="center"/>
              <w:rPr>
                <w:rFonts w:ascii="Times New Roman" w:hAnsi="Times New Roman" w:cs="Times New Roman"/>
                <w:bCs/>
              </w:rPr>
            </w:pPr>
          </w:p>
        </w:tc>
      </w:tr>
    </w:tbl>
    <w:p w:rsidR="002453DF" w:rsidRDefault="002453DF" w:rsidP="002453DF">
      <w:pPr>
        <w:pStyle w:val="Default"/>
        <w:tabs>
          <w:tab w:val="left" w:pos="855"/>
        </w:tabs>
        <w:rPr>
          <w:b/>
          <w:bCs/>
          <w:sz w:val="23"/>
          <w:szCs w:val="23"/>
        </w:rPr>
      </w:pPr>
    </w:p>
    <w:p w:rsidR="002453DF" w:rsidRDefault="002453DF" w:rsidP="002453DF">
      <w:pPr>
        <w:pStyle w:val="Default"/>
        <w:rPr>
          <w:rFonts w:ascii="Times New Roman" w:hAnsi="Times New Roman" w:cs="Times New Roman"/>
          <w:bCs/>
        </w:rPr>
      </w:pPr>
      <w:r>
        <w:rPr>
          <w:rFonts w:ascii="Times New Roman" w:hAnsi="Times New Roman" w:cs="Times New Roman"/>
          <w:bCs/>
        </w:rPr>
        <w:t>1.6. ANTES DE LA LECTURA: Completa el siguiente organizador gráfico sobre “Discursos emitidos en situaciones públicas, con los datos que te entregará</w:t>
      </w:r>
      <w:r w:rsidR="00216529">
        <w:rPr>
          <w:rFonts w:ascii="Times New Roman" w:hAnsi="Times New Roman" w:cs="Times New Roman"/>
          <w:bCs/>
        </w:rPr>
        <w:t xml:space="preserve"> tu profesor</w:t>
      </w:r>
      <w:r>
        <w:rPr>
          <w:rFonts w:ascii="Times New Roman" w:hAnsi="Times New Roman" w:cs="Times New Roman"/>
          <w:bCs/>
        </w:rPr>
        <w:t>.</w:t>
      </w:r>
    </w:p>
    <w:p w:rsidR="002453DF" w:rsidRPr="00762360" w:rsidRDefault="002453DF" w:rsidP="002453DF">
      <w:pPr>
        <w:pStyle w:val="Default"/>
        <w:rPr>
          <w:rFonts w:ascii="Times New Roman" w:hAnsi="Times New Roman" w:cs="Times New Roman"/>
          <w:bCs/>
        </w:rPr>
      </w:pPr>
    </w:p>
    <w:p w:rsidR="002453DF" w:rsidRDefault="002453DF" w:rsidP="002453DF">
      <w:pPr>
        <w:pStyle w:val="Default"/>
        <w:jc w:val="center"/>
        <w:rPr>
          <w:b/>
          <w:bCs/>
          <w:sz w:val="23"/>
          <w:szCs w:val="23"/>
        </w:rPr>
      </w:pPr>
    </w:p>
    <w:p w:rsidR="002453DF" w:rsidRDefault="002453DF" w:rsidP="002453DF">
      <w:pPr>
        <w:pStyle w:val="Default"/>
        <w:jc w:val="center"/>
        <w:rPr>
          <w:b/>
          <w:bCs/>
          <w:sz w:val="23"/>
          <w:szCs w:val="23"/>
        </w:rPr>
      </w:pPr>
    </w:p>
    <w:p w:rsidR="002453DF" w:rsidRDefault="002453DF" w:rsidP="002453DF">
      <w:pPr>
        <w:pStyle w:val="Default"/>
        <w:jc w:val="center"/>
        <w:rPr>
          <w:b/>
          <w:bCs/>
          <w:sz w:val="23"/>
          <w:szCs w:val="23"/>
        </w:rPr>
      </w:pPr>
      <w:r>
        <w:rPr>
          <w:rFonts w:ascii="Times New Roman" w:hAnsi="Times New Roman" w:cs="Times New Roman"/>
          <w:b/>
          <w:bCs/>
          <w:noProof/>
          <w:lang w:val="en-US" w:eastAsia="en-US"/>
        </w:rPr>
        <w:drawing>
          <wp:anchor distT="0" distB="0" distL="114300" distR="114300" simplePos="0" relativeHeight="251661312" behindDoc="1" locked="0" layoutInCell="1" allowOverlap="1">
            <wp:simplePos x="0" y="0"/>
            <wp:positionH relativeFrom="column">
              <wp:posOffset>3175</wp:posOffset>
            </wp:positionH>
            <wp:positionV relativeFrom="paragraph">
              <wp:posOffset>88900</wp:posOffset>
            </wp:positionV>
            <wp:extent cx="6132830" cy="664400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32830" cy="66440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453DF" w:rsidRDefault="002453DF" w:rsidP="002453DF">
      <w:pPr>
        <w:pStyle w:val="Default"/>
        <w:jc w:val="center"/>
        <w:rPr>
          <w:b/>
          <w:bCs/>
          <w:sz w:val="23"/>
          <w:szCs w:val="23"/>
        </w:rPr>
      </w:pPr>
    </w:p>
    <w:p w:rsidR="002453DF" w:rsidRDefault="002453DF" w:rsidP="002453DF">
      <w:pPr>
        <w:pStyle w:val="Default"/>
        <w:jc w:val="center"/>
        <w:rPr>
          <w:b/>
          <w:bCs/>
          <w:sz w:val="23"/>
          <w:szCs w:val="23"/>
        </w:rPr>
      </w:pPr>
    </w:p>
    <w:p w:rsidR="002453DF" w:rsidRDefault="002453DF" w:rsidP="002453DF">
      <w:pPr>
        <w:pStyle w:val="Default"/>
        <w:jc w:val="center"/>
        <w:rPr>
          <w:b/>
          <w:bCs/>
          <w:sz w:val="23"/>
          <w:szCs w:val="23"/>
        </w:rPr>
      </w:pPr>
    </w:p>
    <w:p w:rsidR="002453DF" w:rsidRDefault="002453DF" w:rsidP="002453DF">
      <w:pPr>
        <w:pStyle w:val="Default"/>
        <w:jc w:val="center"/>
        <w:rPr>
          <w:b/>
          <w:bCs/>
          <w:sz w:val="23"/>
          <w:szCs w:val="23"/>
        </w:rPr>
      </w:pPr>
    </w:p>
    <w:p w:rsidR="002453DF" w:rsidRDefault="002453DF" w:rsidP="002453DF">
      <w:pPr>
        <w:ind w:left="708"/>
      </w:pPr>
    </w:p>
    <w:p w:rsidR="002453DF" w:rsidRDefault="002453DF" w:rsidP="002453DF">
      <w:pPr>
        <w:ind w:left="708"/>
      </w:pPr>
    </w:p>
    <w:p w:rsidR="002453DF" w:rsidRDefault="002453DF" w:rsidP="002453DF">
      <w:pPr>
        <w:ind w:left="708"/>
      </w:pPr>
    </w:p>
    <w:p w:rsidR="002453DF" w:rsidRDefault="002453DF" w:rsidP="002453DF">
      <w:pPr>
        <w:ind w:left="708"/>
      </w:pPr>
    </w:p>
    <w:p w:rsidR="002453DF" w:rsidRDefault="002453DF" w:rsidP="002453DF">
      <w:pPr>
        <w:ind w:left="708"/>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2453DF">
      <w:pPr>
        <w:ind w:left="708"/>
        <w:jc w:val="center"/>
        <w:rPr>
          <w:sz w:val="28"/>
          <w:szCs w:val="28"/>
        </w:rPr>
      </w:pPr>
    </w:p>
    <w:p w:rsidR="002453DF" w:rsidRDefault="002453DF" w:rsidP="00DD3FF6">
      <w:pPr>
        <w:pStyle w:val="Default"/>
        <w:rPr>
          <w:b/>
          <w:bCs/>
          <w:sz w:val="23"/>
          <w:szCs w:val="23"/>
        </w:rPr>
      </w:pPr>
    </w:p>
    <w:p w:rsidR="00DD3FF6" w:rsidRDefault="00DD3FF6" w:rsidP="002453DF">
      <w:pPr>
        <w:pStyle w:val="Default"/>
        <w:jc w:val="center"/>
        <w:rPr>
          <w:b/>
          <w:bCs/>
          <w:sz w:val="23"/>
          <w:szCs w:val="23"/>
        </w:rPr>
      </w:pPr>
    </w:p>
    <w:p w:rsidR="00DD3FF6" w:rsidRDefault="00DD3FF6" w:rsidP="002453DF">
      <w:pPr>
        <w:pStyle w:val="Default"/>
        <w:jc w:val="center"/>
        <w:rPr>
          <w:b/>
          <w:bCs/>
          <w:sz w:val="23"/>
          <w:szCs w:val="23"/>
        </w:rPr>
      </w:pPr>
    </w:p>
    <w:p w:rsidR="00DF34DB" w:rsidRDefault="00DF34DB" w:rsidP="002453DF">
      <w:pPr>
        <w:pStyle w:val="Default"/>
        <w:jc w:val="center"/>
        <w:rPr>
          <w:b/>
          <w:bCs/>
          <w:sz w:val="23"/>
          <w:szCs w:val="23"/>
        </w:rPr>
      </w:pPr>
    </w:p>
    <w:p w:rsidR="00DF34DB" w:rsidRDefault="00DF34DB" w:rsidP="002453DF">
      <w:pPr>
        <w:pStyle w:val="Default"/>
        <w:jc w:val="center"/>
        <w:rPr>
          <w:b/>
          <w:bCs/>
          <w:sz w:val="23"/>
          <w:szCs w:val="23"/>
        </w:rPr>
      </w:pPr>
    </w:p>
    <w:p w:rsidR="00DF34DB" w:rsidRDefault="00DF34DB" w:rsidP="002453DF">
      <w:pPr>
        <w:pStyle w:val="Default"/>
        <w:jc w:val="center"/>
        <w:rPr>
          <w:b/>
          <w:bCs/>
          <w:sz w:val="23"/>
          <w:szCs w:val="23"/>
        </w:rPr>
      </w:pPr>
    </w:p>
    <w:p w:rsidR="00DF34DB" w:rsidRDefault="00DF34DB" w:rsidP="002453DF">
      <w:pPr>
        <w:pStyle w:val="Default"/>
        <w:jc w:val="center"/>
        <w:rPr>
          <w:b/>
          <w:bCs/>
          <w:sz w:val="23"/>
          <w:szCs w:val="23"/>
        </w:rPr>
      </w:pPr>
    </w:p>
    <w:p w:rsidR="002453DF" w:rsidRDefault="00300D54" w:rsidP="002453DF">
      <w:pPr>
        <w:pStyle w:val="Default"/>
        <w:jc w:val="center"/>
        <w:rPr>
          <w:b/>
          <w:bCs/>
          <w:sz w:val="23"/>
          <w:szCs w:val="23"/>
        </w:rPr>
      </w:pPr>
      <w:r>
        <w:rPr>
          <w:b/>
          <w:bCs/>
          <w:sz w:val="23"/>
          <w:szCs w:val="23"/>
        </w:rPr>
        <w:lastRenderedPageBreak/>
        <w:t>Ahora… ¡</w:t>
      </w:r>
      <w:r w:rsidR="002453DF">
        <w:rPr>
          <w:b/>
          <w:bCs/>
          <w:sz w:val="23"/>
          <w:szCs w:val="23"/>
        </w:rPr>
        <w:t>Vamos a la lectura!</w:t>
      </w:r>
    </w:p>
    <w:p w:rsidR="002453DF" w:rsidRDefault="002453DF" w:rsidP="00300D54">
      <w:pPr>
        <w:pStyle w:val="Default"/>
        <w:numPr>
          <w:ilvl w:val="0"/>
          <w:numId w:val="2"/>
        </w:numPr>
        <w:rPr>
          <w:rFonts w:ascii="Times New Roman" w:hAnsi="Times New Roman" w:cs="Times New Roman"/>
          <w:bCs/>
        </w:rPr>
      </w:pPr>
      <w:r>
        <w:rPr>
          <w:rFonts w:ascii="Times New Roman" w:hAnsi="Times New Roman" w:cs="Times New Roman"/>
          <w:bCs/>
        </w:rPr>
        <w:t>DURANTE LA LECTURA</w:t>
      </w:r>
    </w:p>
    <w:p w:rsidR="00300D54" w:rsidRPr="00DA5AA8" w:rsidRDefault="00300D54" w:rsidP="00300D54">
      <w:pPr>
        <w:pStyle w:val="Default"/>
        <w:ind w:left="720"/>
        <w:rPr>
          <w:rFonts w:ascii="Times New Roman" w:hAnsi="Times New Roman" w:cs="Times New Roman"/>
          <w:bCs/>
        </w:rPr>
      </w:pPr>
    </w:p>
    <w:p w:rsidR="002453DF" w:rsidRPr="00CF2D49" w:rsidRDefault="00A67320" w:rsidP="002453DF">
      <w:pPr>
        <w:pStyle w:val="Default"/>
        <w:ind w:left="720"/>
        <w:jc w:val="center"/>
        <w:rPr>
          <w:rFonts w:ascii="Times New Roman" w:hAnsi="Times New Roman" w:cs="Times New Roman"/>
          <w:b/>
          <w:bCs/>
          <w:i/>
          <w:sz w:val="40"/>
          <w:szCs w:val="40"/>
          <w:lang w:val="es-CL"/>
        </w:rPr>
      </w:pPr>
      <w:r>
        <w:rPr>
          <w:rFonts w:ascii="Times New Roman" w:hAnsi="Times New Roman" w:cs="Times New Roman"/>
          <w:b/>
          <w:bCs/>
          <w:i/>
          <w:noProof/>
          <w:sz w:val="40"/>
          <w:szCs w:val="40"/>
          <w:lang w:val="en-US" w:eastAsia="en-US"/>
        </w:rPr>
        <mc:AlternateContent>
          <mc:Choice Requires="wps">
            <w:drawing>
              <wp:anchor distT="0" distB="0" distL="114300" distR="114300" simplePos="0" relativeHeight="251662336" behindDoc="0" locked="0" layoutInCell="1" allowOverlap="1">
                <wp:simplePos x="0" y="0"/>
                <wp:positionH relativeFrom="column">
                  <wp:posOffset>-226695</wp:posOffset>
                </wp:positionH>
                <wp:positionV relativeFrom="paragraph">
                  <wp:posOffset>252095</wp:posOffset>
                </wp:positionV>
                <wp:extent cx="1485900" cy="841375"/>
                <wp:effectExtent l="8890" t="10160" r="10160" b="329565"/>
                <wp:wrapNone/>
                <wp:docPr id="1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841375"/>
                        </a:xfrm>
                        <a:prstGeom prst="wedgeRoundRectCallout">
                          <a:avLst>
                            <a:gd name="adj1" fmla="val 35597"/>
                            <a:gd name="adj2" fmla="val 86301"/>
                            <a:gd name="adj3" fmla="val 16667"/>
                          </a:avLst>
                        </a:prstGeom>
                        <a:solidFill>
                          <a:srgbClr val="FFFFFF"/>
                        </a:solidFill>
                        <a:ln w="9525">
                          <a:solidFill>
                            <a:srgbClr val="000000"/>
                          </a:solidFill>
                          <a:miter lim="800000"/>
                          <a:headEnd/>
                          <a:tailEnd/>
                        </a:ln>
                      </wps:spPr>
                      <wps:txbx>
                        <w:txbxContent>
                          <w:p w:rsidR="002453DF" w:rsidRDefault="002453DF" w:rsidP="002453DF">
                            <w:pPr>
                              <w:jc w:val="center"/>
                              <w:rPr>
                                <w:sz w:val="20"/>
                                <w:szCs w:val="20"/>
                              </w:rPr>
                            </w:pPr>
                            <w:r w:rsidRPr="00DA5AA8">
                              <w:rPr>
                                <w:sz w:val="20"/>
                                <w:szCs w:val="20"/>
                              </w:rPr>
                              <w:t>Introducción</w:t>
                            </w:r>
                            <w:r>
                              <w:rPr>
                                <w:sz w:val="20"/>
                                <w:szCs w:val="20"/>
                              </w:rPr>
                              <w:t xml:space="preserve"> o</w:t>
                            </w:r>
                          </w:p>
                          <w:p w:rsidR="002453DF" w:rsidRPr="00DA5AA8" w:rsidRDefault="002453DF" w:rsidP="002453DF">
                            <w:pPr>
                              <w:jc w:val="center"/>
                              <w:rPr>
                                <w:sz w:val="20"/>
                                <w:szCs w:val="20"/>
                              </w:rPr>
                            </w:pPr>
                            <w:r>
                              <w:rPr>
                                <w:sz w:val="20"/>
                                <w:szCs w:val="20"/>
                              </w:rPr>
                              <w:t>EXORDIO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5" o:spid="_x0000_s1026" type="#_x0000_t62" style="position:absolute;left:0;text-align:left;margin-left:-17.85pt;margin-top:19.85pt;width:117pt;height:6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" adj="18489,29441">
                <v:textbox>
                  <w:txbxContent>
                    <w:p w:rsidR="002453DF" w:rsidRDefault="002453DF" w:rsidP="002453DF">
                      <w:pPr>
                        <w:jc w:val="center"/>
                        <w:rPr>
                          <w:sz w:val="20"/>
                          <w:szCs w:val="20"/>
                        </w:rPr>
                      </w:pPr>
                      <w:r w:rsidRPr="00DA5AA8">
                        <w:rPr>
                          <w:sz w:val="20"/>
                          <w:szCs w:val="20"/>
                        </w:rPr>
                        <w:t>Introducción</w:t>
                      </w:r>
                      <w:r>
                        <w:rPr>
                          <w:sz w:val="20"/>
                          <w:szCs w:val="20"/>
                        </w:rPr>
                        <w:t xml:space="preserve"> o</w:t>
                      </w:r>
                    </w:p>
                    <w:p w:rsidR="002453DF" w:rsidRPr="00DA5AA8" w:rsidRDefault="002453DF" w:rsidP="002453DF">
                      <w:pPr>
                        <w:jc w:val="center"/>
                        <w:rPr>
                          <w:sz w:val="20"/>
                          <w:szCs w:val="20"/>
                        </w:rPr>
                      </w:pPr>
                      <w:r>
                        <w:rPr>
                          <w:sz w:val="20"/>
                          <w:szCs w:val="20"/>
                        </w:rPr>
                        <w:t>EXORDIO</w:t>
                      </w:r>
                    </w:p>
                  </w:txbxContent>
                </v:textbox>
              </v:shape>
            </w:pict>
          </mc:Fallback>
        </mc:AlternateContent>
      </w:r>
      <w:r w:rsidR="002453DF" w:rsidRPr="00CF2D49">
        <w:rPr>
          <w:rFonts w:ascii="Times New Roman" w:hAnsi="Times New Roman" w:cs="Times New Roman"/>
          <w:b/>
          <w:bCs/>
          <w:i/>
          <w:sz w:val="40"/>
          <w:szCs w:val="40"/>
          <w:lang w:val="es-CL"/>
        </w:rPr>
        <w:t xml:space="preserve">“Célebre discurso de Steve Jobs en la </w:t>
      </w:r>
    </w:p>
    <w:p w:rsidR="002453DF" w:rsidRPr="00CF2D49" w:rsidRDefault="002453DF" w:rsidP="002453DF">
      <w:pPr>
        <w:pStyle w:val="Default"/>
        <w:ind w:left="720"/>
        <w:jc w:val="center"/>
        <w:rPr>
          <w:rFonts w:ascii="Times New Roman" w:hAnsi="Times New Roman" w:cs="Times New Roman"/>
          <w:b/>
          <w:bCs/>
          <w:i/>
          <w:sz w:val="40"/>
          <w:szCs w:val="40"/>
          <w:lang w:val="es-CL"/>
        </w:rPr>
      </w:pPr>
      <w:r w:rsidRPr="00CF2D49">
        <w:rPr>
          <w:rFonts w:ascii="Times New Roman" w:hAnsi="Times New Roman" w:cs="Times New Roman"/>
          <w:b/>
          <w:bCs/>
          <w:i/>
          <w:sz w:val="40"/>
          <w:szCs w:val="40"/>
          <w:lang w:val="es-CL"/>
        </w:rPr>
        <w:t>Universidad de Standford”</w:t>
      </w:r>
    </w:p>
    <w:p w:rsidR="002453DF" w:rsidRDefault="002453DF" w:rsidP="002453DF">
      <w:pPr>
        <w:spacing w:before="100" w:beforeAutospacing="1" w:after="100" w:afterAutospacing="1"/>
        <w:jc w:val="both"/>
        <w:rPr>
          <w:rFonts w:cs="Calibri"/>
          <w:b/>
          <w:bCs/>
          <w:color w:val="000000"/>
          <w:sz w:val="23"/>
          <w:szCs w:val="23"/>
          <w:lang w:val="es-CL"/>
        </w:rPr>
      </w:pPr>
      <w:r>
        <w:rPr>
          <w:rFonts w:cs="Calibri"/>
          <w:b/>
          <w:bCs/>
          <w:color w:val="000000"/>
          <w:sz w:val="23"/>
          <w:szCs w:val="23"/>
          <w:lang w:val="es-CL"/>
        </w:rPr>
        <w:tab/>
      </w:r>
      <w:r>
        <w:rPr>
          <w:rFonts w:cs="Calibri"/>
          <w:b/>
          <w:bCs/>
          <w:color w:val="000000"/>
          <w:sz w:val="23"/>
          <w:szCs w:val="23"/>
          <w:lang w:val="es-CL"/>
        </w:rPr>
        <w:tab/>
      </w:r>
    </w:p>
    <w:p w:rsidR="002453DF" w:rsidRDefault="002453DF" w:rsidP="002453DF">
      <w:pPr>
        <w:spacing w:before="100" w:beforeAutospacing="1" w:after="100" w:afterAutospacing="1"/>
        <w:jc w:val="both"/>
        <w:rPr>
          <w:rFonts w:cs="Calibri"/>
          <w:b/>
          <w:bCs/>
          <w:color w:val="000000"/>
          <w:sz w:val="23"/>
          <w:szCs w:val="23"/>
          <w:lang w:val="es-CL"/>
        </w:rPr>
      </w:pPr>
    </w:p>
    <w:p w:rsidR="002453DF" w:rsidRPr="00B6229D" w:rsidRDefault="002453DF" w:rsidP="002453DF">
      <w:pPr>
        <w:spacing w:before="100" w:beforeAutospacing="1" w:after="100" w:afterAutospacing="1"/>
        <w:jc w:val="both"/>
      </w:pPr>
      <w:r>
        <w:rPr>
          <w:rFonts w:cs="Calibri"/>
          <w:b/>
          <w:bCs/>
          <w:color w:val="000000"/>
          <w:sz w:val="23"/>
          <w:szCs w:val="23"/>
          <w:lang w:val="es-CL"/>
        </w:rPr>
        <w:tab/>
      </w:r>
      <w:r w:rsidRPr="00B6229D">
        <w:t>Tengo el hono</w:t>
      </w:r>
      <w:r w:rsidRPr="004655F9">
        <w:t xml:space="preserve">r de estar hoy aquí con ustedes, </w:t>
      </w:r>
      <w:r w:rsidRPr="00B6229D">
        <w:t>en su comienzo</w:t>
      </w:r>
      <w:r w:rsidRPr="004655F9">
        <w:t>,</w:t>
      </w:r>
      <w:r w:rsidRPr="00B6229D">
        <w:t xml:space="preserve"> en una de las mejores </w:t>
      </w:r>
      <w:r w:rsidRPr="004655F9">
        <w:tab/>
      </w:r>
      <w:r w:rsidRPr="00B6229D">
        <w:t xml:space="preserve">universidades del mundo. La verdad sea dicha, yo nunca me gradué. En realidad, esto es lo más </w:t>
      </w:r>
      <w:r w:rsidRPr="004655F9">
        <w:tab/>
      </w:r>
      <w:r w:rsidRPr="00B6229D">
        <w:t xml:space="preserve">cerca que jamás he estado de una graduación universitaria. Hoy les quiero contar tres historias </w:t>
      </w:r>
      <w:r w:rsidRPr="004655F9">
        <w:tab/>
      </w:r>
      <w:r w:rsidRPr="00B6229D">
        <w:t>de mi vida. Nada especial. Sólo tres historias.</w:t>
      </w:r>
    </w:p>
    <w:p w:rsidR="002453DF" w:rsidRPr="00B6229D" w:rsidRDefault="00A67320" w:rsidP="002453DF">
      <w:pPr>
        <w:spacing w:before="100" w:beforeAutospacing="1" w:after="100" w:afterAutospacing="1"/>
        <w:jc w:val="both"/>
        <w:outlineLvl w:val="2"/>
        <w:rPr>
          <w:b/>
          <w:bCs/>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-160020</wp:posOffset>
                </wp:positionH>
                <wp:positionV relativeFrom="paragraph">
                  <wp:posOffset>192405</wp:posOffset>
                </wp:positionV>
                <wp:extent cx="1952625" cy="581025"/>
                <wp:effectExtent l="8890" t="5715" r="10160" b="24193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581025"/>
                        </a:xfrm>
                        <a:prstGeom prst="wedgeRoundRectCallout">
                          <a:avLst>
                            <a:gd name="adj1" fmla="val -20472"/>
                            <a:gd name="adj2" fmla="val 88361"/>
                            <a:gd name="adj3" fmla="val 16667"/>
                          </a:avLst>
                        </a:prstGeom>
                        <a:solidFill>
                          <a:srgbClr val="FFFFFF"/>
                        </a:solidFill>
                        <a:ln w="9525">
                          <a:solidFill>
                            <a:srgbClr val="000000"/>
                          </a:solidFill>
                          <a:miter lim="800000"/>
                          <a:headEnd/>
                          <a:tailEnd/>
                        </a:ln>
                      </wps:spPr>
                      <wps:txbx>
                        <w:txbxContent>
                          <w:p w:rsidR="002453DF" w:rsidRDefault="002453DF" w:rsidP="002453DF">
                            <w:pPr>
                              <w:jc w:val="center"/>
                              <w:rPr>
                                <w:sz w:val="20"/>
                                <w:szCs w:val="20"/>
                              </w:rPr>
                            </w:pPr>
                            <w:r>
                              <w:rPr>
                                <w:sz w:val="20"/>
                                <w:szCs w:val="20"/>
                              </w:rPr>
                              <w:t>Desarrollo o</w:t>
                            </w:r>
                          </w:p>
                          <w:p w:rsidR="002453DF" w:rsidRPr="00DA5AA8" w:rsidRDefault="002453DF" w:rsidP="002453DF">
                            <w:pPr>
                              <w:jc w:val="center"/>
                              <w:rPr>
                                <w:sz w:val="20"/>
                                <w:szCs w:val="20"/>
                              </w:rPr>
                            </w:pPr>
                            <w:r>
                              <w:rPr>
                                <w:sz w:val="20"/>
                                <w:szCs w:val="20"/>
                              </w:rPr>
                              <w:t>EXPOSITIO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7" type="#_x0000_t62" style="position:absolute;left:0;text-align:left;margin-left:-12.6pt;margin-top:15.15pt;width:153.7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" adj="6378,29886">
                <v:textbox>
                  <w:txbxContent>
                    <w:p w:rsidR="002453DF" w:rsidRDefault="002453DF" w:rsidP="002453DF">
                      <w:pPr>
                        <w:jc w:val="center"/>
                        <w:rPr>
                          <w:sz w:val="20"/>
                          <w:szCs w:val="20"/>
                        </w:rPr>
                      </w:pPr>
                      <w:r>
                        <w:rPr>
                          <w:sz w:val="20"/>
                          <w:szCs w:val="20"/>
                        </w:rPr>
                        <w:t>Desarrollo o</w:t>
                      </w:r>
                    </w:p>
                    <w:p w:rsidR="002453DF" w:rsidRPr="00DA5AA8" w:rsidRDefault="002453DF" w:rsidP="002453DF">
                      <w:pPr>
                        <w:jc w:val="center"/>
                        <w:rPr>
                          <w:sz w:val="20"/>
                          <w:szCs w:val="20"/>
                        </w:rPr>
                      </w:pPr>
                      <w:r>
                        <w:rPr>
                          <w:sz w:val="20"/>
                          <w:szCs w:val="20"/>
                        </w:rPr>
                        <w:t>EXPOSITIO</w:t>
                      </w:r>
                    </w:p>
                  </w:txbxContent>
                </v:textbox>
              </v:shape>
            </w:pict>
          </mc:Fallback>
        </mc:AlternateContent>
      </w:r>
      <w:r w:rsidR="002453DF" w:rsidRPr="00B6229D">
        <w:rPr>
          <w:b/>
          <w:bCs/>
        </w:rPr>
        <w:t>La primera historia versa sobre "</w:t>
      </w:r>
      <w:r w:rsidR="002453DF" w:rsidRPr="004655F9">
        <w:rPr>
          <w:b/>
          <w:bCs/>
          <w:i/>
          <w:iCs/>
        </w:rPr>
        <w:t>conectar los puntos</w:t>
      </w:r>
      <w:r w:rsidR="002453DF" w:rsidRPr="00B6229D">
        <w:rPr>
          <w:b/>
          <w:bCs/>
        </w:rPr>
        <w:t>".</w:t>
      </w:r>
    </w:p>
    <w:p w:rsidR="002453DF" w:rsidRDefault="002453DF" w:rsidP="002453DF">
      <w:pPr>
        <w:spacing w:before="100" w:beforeAutospacing="1" w:after="100" w:afterAutospacing="1"/>
        <w:jc w:val="both"/>
      </w:pPr>
      <w:r w:rsidRPr="004655F9">
        <w:tab/>
      </w:r>
      <w:r w:rsidRPr="004655F9">
        <w:tab/>
      </w:r>
      <w:r w:rsidRPr="004655F9">
        <w:tab/>
      </w:r>
    </w:p>
    <w:p w:rsidR="002453DF" w:rsidRDefault="002453DF" w:rsidP="002453DF">
      <w:pPr>
        <w:spacing w:before="100" w:beforeAutospacing="1" w:after="100" w:afterAutospacing="1"/>
        <w:jc w:val="both"/>
      </w:pPr>
    </w:p>
    <w:p w:rsidR="002453DF" w:rsidRPr="00B6229D" w:rsidRDefault="002453DF" w:rsidP="002453DF">
      <w:pPr>
        <w:spacing w:before="100" w:beforeAutospacing="1" w:after="100" w:afterAutospacing="1"/>
        <w:jc w:val="both"/>
      </w:pPr>
      <w:r>
        <w:tab/>
      </w:r>
      <w:r w:rsidRPr="00B6229D">
        <w:t xml:space="preserve">Dejé la Universidad de Reed tras los seis primeros meses, pero después seguí vagando </w:t>
      </w:r>
      <w:r w:rsidRPr="004655F9">
        <w:tab/>
      </w:r>
      <w:r w:rsidRPr="00B6229D">
        <w:t xml:space="preserve">por allí otros 18 meses, más o menos, antes de dejarlo del todo. Entonces, ¿por qué lo </w:t>
      </w:r>
      <w:r>
        <w:tab/>
      </w:r>
      <w:r w:rsidRPr="00B6229D">
        <w:t>dejé?</w:t>
      </w:r>
    </w:p>
    <w:p w:rsidR="002453DF" w:rsidRPr="00B6229D" w:rsidRDefault="002453DF" w:rsidP="002453DF">
      <w:pPr>
        <w:spacing w:before="100" w:beforeAutospacing="1" w:after="100" w:afterAutospacing="1"/>
        <w:jc w:val="both"/>
      </w:pPr>
      <w:r w:rsidRPr="004655F9">
        <w:tab/>
      </w:r>
      <w:r w:rsidRPr="00B6229D">
        <w:t>Comenzó antes de que yo naciera. Mi madre biológica era una estudiante joven y soltera, y decidió darme en adopción. Ella tenía muy claro que quienes me adoptaran tendrían que ser titulados universitarios</w:t>
      </w:r>
      <w:r w:rsidR="00216529">
        <w:t xml:space="preserve"> </w:t>
      </w:r>
      <w:r>
        <w:t>(…)</w:t>
      </w:r>
    </w:p>
    <w:p w:rsidR="002453DF" w:rsidRDefault="002453DF" w:rsidP="002453DF">
      <w:pPr>
        <w:spacing w:before="100" w:beforeAutospacing="1" w:after="100" w:afterAutospacing="1"/>
        <w:jc w:val="both"/>
      </w:pPr>
      <w:r w:rsidRPr="004655F9">
        <w:tab/>
      </w:r>
      <w:r w:rsidRPr="00B6229D">
        <w:t>Mi madre biológica se enteró de que mi madre</w:t>
      </w:r>
      <w:r>
        <w:t xml:space="preserve"> adoptiva</w:t>
      </w:r>
      <w:r w:rsidRPr="00B6229D">
        <w:t xml:space="preserve"> no tenía título universitario, y que mi padre ni siquiera había terminado el bachillerato, así que se negó a firmar los documentos de adopción. Sólo cedió, meses más tarde, cuando mis padres prometieron que algún día yo iría a la universidad. Y 17 años más tarde fui a la universidad. Pero descuidadamente elegí una universidad que era casi tan cara como Stanford, y todos los ahorros de mis padres, de clase trabajadora, los estaba gastando en mi matrícula. Después de seis meses, no le veía propósito alguno. No tenía idea de qué quería hacer con mi vida, y menos aún de cómo la universidad me iba a ayudar a averiguarlo. Y me estaba gastando todos los ahorros que mis padres habían conseguido a lo largo de su vida. Así que decidí dejarlo, y confiar en que las cosas saldrían bien.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6"/>
      </w:tblGrid>
      <w:tr w:rsidR="002453DF" w:rsidTr="00DA7D5F">
        <w:tc>
          <w:tcPr>
            <w:tcW w:w="10076" w:type="dxa"/>
          </w:tcPr>
          <w:p w:rsidR="002453DF" w:rsidRPr="00346FF7" w:rsidRDefault="002453DF" w:rsidP="00DA7D5F">
            <w:pPr>
              <w:rPr>
                <w:lang w:val="es-CL"/>
              </w:rPr>
            </w:pPr>
            <w:r>
              <w:t xml:space="preserve">2.1. </w:t>
            </w:r>
            <w:r w:rsidRPr="00346FF7">
              <w:rPr>
                <w:lang w:val="es-CL"/>
              </w:rPr>
              <w:t xml:space="preserve">¿Cuál </w:t>
            </w:r>
            <w:r>
              <w:rPr>
                <w:lang w:val="es-CL"/>
              </w:rPr>
              <w:t>es la información más relevante que comunica el emisor del discurso en el exordio?</w:t>
            </w:r>
            <w:r w:rsidRPr="00346FF7">
              <w:rPr>
                <w:lang w:val="es-CL"/>
              </w:rPr>
              <w:t xml:space="preserve"> </w:t>
            </w:r>
          </w:p>
          <w:p w:rsidR="002453DF" w:rsidRDefault="002453DF" w:rsidP="00DA7D5F">
            <w:pPr>
              <w:rPr>
                <w:lang w:val="es-CL"/>
              </w:rPr>
            </w:pPr>
          </w:p>
          <w:p w:rsidR="002453DF" w:rsidRPr="00346FF7" w:rsidRDefault="002453DF" w:rsidP="00DA7D5F">
            <w:pPr>
              <w:rPr>
                <w:lang w:val="es-CL"/>
              </w:rPr>
            </w:pPr>
          </w:p>
          <w:p w:rsidR="002453DF" w:rsidRPr="00346FF7" w:rsidRDefault="002453DF" w:rsidP="00DA7D5F">
            <w:pPr>
              <w:rPr>
                <w:lang w:val="es-CL"/>
              </w:rPr>
            </w:pPr>
          </w:p>
        </w:tc>
      </w:tr>
      <w:tr w:rsidR="002453DF" w:rsidTr="00DA7D5F">
        <w:tc>
          <w:tcPr>
            <w:tcW w:w="10076" w:type="dxa"/>
          </w:tcPr>
          <w:p w:rsidR="002453DF" w:rsidRPr="00346FF7" w:rsidRDefault="002453DF" w:rsidP="00DA7D5F">
            <w:pPr>
              <w:rPr>
                <w:lang w:val="es-CL"/>
              </w:rPr>
            </w:pPr>
            <w:r>
              <w:rPr>
                <w:lang w:val="es-CL"/>
              </w:rPr>
              <w:t>2.2. Señala tres aspecto</w:t>
            </w:r>
            <w:r w:rsidR="00A67320">
              <w:rPr>
                <w:lang w:val="es-CL"/>
              </w:rPr>
              <w:t>s</w:t>
            </w:r>
            <w:r>
              <w:rPr>
                <w:lang w:val="es-CL"/>
              </w:rPr>
              <w:t xml:space="preserve"> relevantes de la vida del emisor que se expresan en la primera historia “Conectar los puntos”</w:t>
            </w:r>
          </w:p>
          <w:p w:rsidR="002453DF" w:rsidRDefault="002453DF" w:rsidP="00DA7D5F"/>
          <w:p w:rsidR="002453DF" w:rsidRDefault="002453DF" w:rsidP="00DA7D5F"/>
          <w:p w:rsidR="002453DF" w:rsidRDefault="002453DF" w:rsidP="00DA7D5F"/>
          <w:p w:rsidR="002453DF" w:rsidRDefault="002453DF" w:rsidP="00DA7D5F"/>
        </w:tc>
      </w:tr>
    </w:tbl>
    <w:p w:rsidR="002453DF" w:rsidRDefault="002453DF" w:rsidP="002453DF">
      <w:pPr>
        <w:pStyle w:val="Default"/>
        <w:jc w:val="both"/>
        <w:rPr>
          <w:sz w:val="22"/>
          <w:szCs w:val="22"/>
        </w:rPr>
      </w:pPr>
      <w:r>
        <w:rPr>
          <w:sz w:val="22"/>
          <w:szCs w:val="22"/>
        </w:rPr>
        <w:tab/>
      </w:r>
    </w:p>
    <w:p w:rsidR="002453DF" w:rsidRDefault="002453DF" w:rsidP="002453DF">
      <w:pPr>
        <w:pStyle w:val="Default"/>
        <w:jc w:val="both"/>
        <w:rPr>
          <w:sz w:val="22"/>
          <w:szCs w:val="22"/>
        </w:rPr>
      </w:pPr>
    </w:p>
    <w:p w:rsidR="002453DF" w:rsidRPr="00464103" w:rsidRDefault="002453DF" w:rsidP="002453DF">
      <w:pPr>
        <w:pStyle w:val="Default"/>
        <w:jc w:val="both"/>
        <w:rPr>
          <w:rFonts w:ascii="Times New Roman" w:hAnsi="Times New Roman" w:cs="Times New Roman"/>
          <w:sz w:val="22"/>
          <w:szCs w:val="22"/>
        </w:rPr>
      </w:pPr>
      <w:r>
        <w:rPr>
          <w:sz w:val="22"/>
          <w:szCs w:val="22"/>
        </w:rPr>
        <w:lastRenderedPageBreak/>
        <w:tab/>
      </w:r>
      <w:r w:rsidRPr="00B6229D">
        <w:rPr>
          <w:rFonts w:ascii="Times New Roman" w:hAnsi="Times New Roman" w:cs="Times New Roman"/>
          <w:sz w:val="22"/>
          <w:szCs w:val="22"/>
        </w:rPr>
        <w:t xml:space="preserve">En su momento me dio miedo, pero en </w:t>
      </w:r>
      <w:r w:rsidRPr="0096458A">
        <w:rPr>
          <w:rFonts w:ascii="Times New Roman" w:hAnsi="Times New Roman" w:cs="Times New Roman"/>
          <w:sz w:val="22"/>
          <w:szCs w:val="22"/>
        </w:rPr>
        <w:t>retrospectiva</w:t>
      </w:r>
      <w:r w:rsidRPr="00B6229D">
        <w:rPr>
          <w:rFonts w:ascii="Times New Roman" w:hAnsi="Times New Roman" w:cs="Times New Roman"/>
          <w:sz w:val="22"/>
          <w:szCs w:val="22"/>
        </w:rPr>
        <w:t xml:space="preserve"> fue una de las mejores decisiones que nunca haya tomado. En el momento en que lo dejé, ya no fui más a las clases obligatorias que no me interesaban y comencé a meterme en las que parecían interesantes</w:t>
      </w:r>
      <w:r w:rsidRPr="00464103">
        <w:rPr>
          <w:rFonts w:ascii="Times New Roman" w:hAnsi="Times New Roman" w:cs="Times New Roman"/>
          <w:sz w:val="22"/>
          <w:szCs w:val="22"/>
        </w:rPr>
        <w:t xml:space="preserve"> (…)</w:t>
      </w:r>
    </w:p>
    <w:p w:rsidR="002453DF" w:rsidRPr="00B6229D" w:rsidRDefault="002453DF" w:rsidP="002453DF">
      <w:pPr>
        <w:spacing w:before="100" w:beforeAutospacing="1" w:after="100" w:afterAutospacing="1"/>
        <w:jc w:val="both"/>
      </w:pPr>
      <w:r>
        <w:tab/>
      </w:r>
      <w:r w:rsidRPr="00B6229D">
        <w:t>En aquella época la Universidad de Reed ofrecía la que quizá fuese la mejor fo</w:t>
      </w:r>
      <w:r>
        <w:t>rmación en caligrafía del país (…)</w:t>
      </w:r>
      <w:r w:rsidRPr="00B6229D">
        <w:t xml:space="preserve"> Como ya no estaba matriculado y no tenía clases obligatorias, decidí asistir al curso de caligrafía para aprender cómo se hacía. Aprendí cosas sobre el </w:t>
      </w:r>
      <w:proofErr w:type="spellStart"/>
      <w:r w:rsidRPr="00B6229D">
        <w:t>serif</w:t>
      </w:r>
      <w:proofErr w:type="spellEnd"/>
      <w:r w:rsidRPr="00B6229D">
        <w:t xml:space="preserve"> y tipografías </w:t>
      </w:r>
      <w:proofErr w:type="spellStart"/>
      <w:r w:rsidRPr="00B6229D">
        <w:t>sans</w:t>
      </w:r>
      <w:proofErr w:type="spellEnd"/>
      <w:r w:rsidRPr="00B6229D">
        <w:t xml:space="preserve"> </w:t>
      </w:r>
      <w:proofErr w:type="spellStart"/>
      <w:r w:rsidRPr="00B6229D">
        <w:t>serif</w:t>
      </w:r>
      <w:proofErr w:type="spellEnd"/>
      <w:r w:rsidRPr="00B6229D">
        <w:t xml:space="preserve">, sobre los espacios variables entre letras, sobre qué hace realmente grande a una gran tipografía. Era sutilmente bello, histórica y artísticamente, de una forma que la ciencia no puede capturar, y lo encontré </w:t>
      </w:r>
      <w:r w:rsidRPr="0096458A">
        <w:t>fascinante</w:t>
      </w:r>
      <w:r w:rsidRPr="00B6229D">
        <w:t xml:space="preserve">. Nada de esto tenía ni la más mínima esperanza de aplicación práctica en mi vida. Pero diez años más tarde, cuando estábamos diseñando el primer computador Macintosh, recordé todo eso. Y diseñamos el Mac con eso en su esencia. Fue el primer computador con tipografías bellas. Si nunca me hubiera dejado caer por </w:t>
      </w:r>
      <w:proofErr w:type="gramStart"/>
      <w:r w:rsidRPr="00B6229D">
        <w:t>aquél</w:t>
      </w:r>
      <w:proofErr w:type="gramEnd"/>
      <w:r w:rsidRPr="00B6229D">
        <w:t xml:space="preserve"> curso concreto en la universidad, el Mac jamás habría tenido múltiples tipografías, ni caracteres con espaciado proporcional. Y como Windows no hizo más que copiar el Mac, es probable que ningún computador personal los tuviera ahora. Si nunca hubiera decidido dejarlo, no habría entrado en esa clase de caligrafía y los computadores personales no tendrían la maravillosa tipografía que poseen.</w:t>
      </w:r>
    </w:p>
    <w:p w:rsidR="002453DF" w:rsidRPr="00B6229D" w:rsidRDefault="002453DF" w:rsidP="002453DF">
      <w:pPr>
        <w:spacing w:before="100" w:beforeAutospacing="1" w:after="100" w:afterAutospacing="1"/>
        <w:jc w:val="both"/>
      </w:pPr>
      <w:r>
        <w:tab/>
      </w:r>
      <w:r w:rsidRPr="00B6229D">
        <w:t>Por supuesto, era imposible conectar los puntos mirando hacia el futuro cuando estaba en clase, pero fue muy, muy claro al mirar atrás diez años más tarde. Lo diré otra vez: no puedes conectar los puntos hacia adelante, sólo puedes hacerlo hacia atrás. Así que tienen que confiar en que los puntos se conectarán alguna vez en el futuro. Tienes que confiar en algo, tu instinto, el destino, la vida, el karma, lo que sea.</w:t>
      </w:r>
    </w:p>
    <w:p w:rsidR="002453DF" w:rsidRPr="00DA5AA8" w:rsidRDefault="002453DF" w:rsidP="002453DF">
      <w:pPr>
        <w:spacing w:before="100" w:beforeAutospacing="1" w:after="100" w:afterAutospacing="1"/>
        <w:jc w:val="both"/>
      </w:pPr>
      <w:r>
        <w:tab/>
      </w:r>
      <w:r w:rsidRPr="00B6229D">
        <w:t>Esta forma de actuar nunca me ha dejado tirado, y ha marcado la diferencia en mi vida.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4"/>
      </w:tblGrid>
      <w:tr w:rsidR="002453DF" w:rsidRPr="0053012D" w:rsidTr="00DA7D5F">
        <w:tc>
          <w:tcPr>
            <w:tcW w:w="10044" w:type="dxa"/>
          </w:tcPr>
          <w:p w:rsidR="002453DF" w:rsidRDefault="002453DF" w:rsidP="00DA7D5F">
            <w:r w:rsidRPr="004655F9">
              <w:t>2.3</w:t>
            </w:r>
            <w:r>
              <w:t xml:space="preserve"> ¿Cuál es el propósito del emisor al mencionar el curso de caligrafía?</w:t>
            </w:r>
          </w:p>
          <w:p w:rsidR="002453DF" w:rsidRDefault="002453DF" w:rsidP="00DA7D5F"/>
          <w:p w:rsidR="002453DF" w:rsidRDefault="002453DF" w:rsidP="00DA7D5F"/>
          <w:p w:rsidR="002453DF" w:rsidRDefault="002453DF" w:rsidP="00DA7D5F"/>
          <w:p w:rsidR="002453DF" w:rsidRPr="004655F9" w:rsidRDefault="002453DF" w:rsidP="00DA7D5F"/>
        </w:tc>
      </w:tr>
      <w:tr w:rsidR="002453DF" w:rsidRPr="0053012D" w:rsidTr="00DA7D5F">
        <w:tc>
          <w:tcPr>
            <w:tcW w:w="10044" w:type="dxa"/>
          </w:tcPr>
          <w:p w:rsidR="002453DF" w:rsidRDefault="002453DF" w:rsidP="00DA7D5F">
            <w:r w:rsidRPr="004655F9">
              <w:t>2.4</w:t>
            </w:r>
            <w:r>
              <w:t xml:space="preserve"> ¿Por qué el primer fragmento del discurso se llama “Conectar los puntos”? Explica re</w:t>
            </w:r>
            <w:r w:rsidR="00300D54">
              <w:t xml:space="preserve">dactando una breve síntesis de </w:t>
            </w:r>
            <w:r>
              <w:t>esta parte.</w:t>
            </w:r>
          </w:p>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Pr="004655F9" w:rsidRDefault="002453DF" w:rsidP="00DA7D5F"/>
        </w:tc>
      </w:tr>
    </w:tbl>
    <w:p w:rsidR="002453DF" w:rsidRDefault="002453DF" w:rsidP="002453DF">
      <w:pPr>
        <w:ind w:left="708"/>
        <w:jc w:val="center"/>
        <w:rPr>
          <w:sz w:val="28"/>
          <w:szCs w:val="28"/>
        </w:rPr>
      </w:pPr>
    </w:p>
    <w:p w:rsidR="00DF34DB" w:rsidRDefault="00DF34DB" w:rsidP="002453DF">
      <w:pPr>
        <w:spacing w:before="100" w:beforeAutospacing="1" w:after="100" w:afterAutospacing="1"/>
        <w:jc w:val="both"/>
        <w:outlineLvl w:val="2"/>
        <w:rPr>
          <w:b/>
          <w:bCs/>
        </w:rPr>
      </w:pPr>
    </w:p>
    <w:p w:rsidR="002453DF" w:rsidRPr="00B6229D" w:rsidRDefault="002453DF" w:rsidP="002453DF">
      <w:pPr>
        <w:spacing w:before="100" w:beforeAutospacing="1" w:after="100" w:afterAutospacing="1"/>
        <w:jc w:val="both"/>
        <w:outlineLvl w:val="2"/>
        <w:rPr>
          <w:b/>
          <w:bCs/>
        </w:rPr>
      </w:pPr>
      <w:r w:rsidRPr="00B6229D">
        <w:rPr>
          <w:b/>
          <w:bCs/>
        </w:rPr>
        <w:lastRenderedPageBreak/>
        <w:t>Mi segunda historia es sobre el amor y la pérdida.</w:t>
      </w:r>
    </w:p>
    <w:p w:rsidR="002453DF" w:rsidRPr="000667BA" w:rsidRDefault="002453DF" w:rsidP="002453DF">
      <w:pPr>
        <w:spacing w:before="100" w:beforeAutospacing="1" w:after="100" w:afterAutospacing="1"/>
        <w:jc w:val="both"/>
      </w:pPr>
      <w:r w:rsidRPr="000667BA">
        <w:tab/>
      </w:r>
      <w:r w:rsidRPr="00B6229D">
        <w:t xml:space="preserve">Tuve suerte, supe pronto en mi vida qué era lo que más deseaba hacer. </w:t>
      </w:r>
      <w:proofErr w:type="spellStart"/>
      <w:r w:rsidRPr="00B6229D">
        <w:t>Woz</w:t>
      </w:r>
      <w:proofErr w:type="spellEnd"/>
      <w:r w:rsidRPr="00B6229D">
        <w:t xml:space="preserve"> y yo creamos Apple en el garaje de mis padres cuando tenía 20 años. Trabajamos mucho, y en diez años Apple creció de ser sólo nosotros dos a ser una compañía valorada en dos mil millones de dólares y 4.000 empleados. Hacía justo un año que habíamos lanzado nuestra mejor creación —el Macintosh— un año antes, y hacía poco que había cumplido los 30. Y me despidieron. ¿Cómo te pueden echar de la empresa que tú has creado?</w:t>
      </w:r>
      <w:r w:rsidRPr="000667BA">
        <w:t xml:space="preserve"> (…) </w:t>
      </w:r>
      <w:r w:rsidRPr="000667BA">
        <w:rPr>
          <w:lang w:val="es-CL"/>
        </w:rPr>
        <w:t>Así que a los 30 estaba fuera. Y de forma muy notoria (…)</w:t>
      </w:r>
      <w:r w:rsidRPr="000667BA">
        <w:t xml:space="preserve"> </w:t>
      </w:r>
      <w:r w:rsidRPr="000667BA">
        <w:rPr>
          <w:lang w:val="es-CL"/>
        </w:rPr>
        <w:t xml:space="preserve">Lo que había sido el centro de toda mi vida adulta se había ido y fue </w:t>
      </w:r>
      <w:r w:rsidRPr="00204819">
        <w:rPr>
          <w:b/>
          <w:u w:val="single"/>
          <w:lang w:val="es-CL"/>
        </w:rPr>
        <w:t>devastador</w:t>
      </w:r>
      <w:r w:rsidRPr="000667BA">
        <w:rPr>
          <w:lang w:val="es-CL"/>
        </w:rPr>
        <w:t>.</w:t>
      </w:r>
    </w:p>
    <w:p w:rsidR="002453DF" w:rsidRPr="00B6229D" w:rsidRDefault="002453DF" w:rsidP="002453DF">
      <w:pPr>
        <w:spacing w:before="100" w:beforeAutospacing="1" w:after="100" w:afterAutospacing="1"/>
        <w:jc w:val="both"/>
      </w:pPr>
      <w:r>
        <w:rPr>
          <w:lang w:val="es-CL"/>
        </w:rPr>
        <w:tab/>
      </w:r>
      <w:r w:rsidRPr="000667BA">
        <w:rPr>
          <w:lang w:val="es-CL"/>
        </w:rPr>
        <w:t>Pero algo comenzó a abrirse paso en mí, aún amaba lo que hacía</w:t>
      </w:r>
      <w:r w:rsidRPr="000667BA">
        <w:t xml:space="preserve">. </w:t>
      </w:r>
      <w:r w:rsidRPr="00B6229D">
        <w:t xml:space="preserve">El resultado de los acontecimientos en Apple no había cambiado eso ni un </w:t>
      </w:r>
      <w:r w:rsidRPr="00B6229D">
        <w:rPr>
          <w:b/>
          <w:u w:val="single"/>
        </w:rPr>
        <w:t>ápice</w:t>
      </w:r>
      <w:r w:rsidRPr="00B6229D">
        <w:t xml:space="preserve">. Había sido rechazado, pero aún estaba enamorado. Así que decidí comenzar de nuevo. No lo vi así entonces, pero resultó ser que el </w:t>
      </w:r>
      <w:r w:rsidRPr="00204819">
        <w:rPr>
          <w:u w:val="single"/>
        </w:rPr>
        <w:t>que me echaran de Apple fue lo mejor que jamás me pudo haber pasado</w:t>
      </w:r>
      <w:r w:rsidRPr="00B6229D">
        <w:t>. Había cambiado el peso del éxito por la ligereza de ser de nuevo un principiante, menos seguro de las cosas. Me liberó para entrar en uno de los periodos más creativos de mi vida.</w:t>
      </w:r>
    </w:p>
    <w:p w:rsidR="002453DF" w:rsidRPr="00B6229D" w:rsidRDefault="002453DF" w:rsidP="002453DF">
      <w:pPr>
        <w:spacing w:before="100" w:beforeAutospacing="1" w:after="100" w:afterAutospacing="1"/>
        <w:jc w:val="both"/>
      </w:pPr>
      <w:r>
        <w:tab/>
      </w:r>
      <w:r w:rsidRPr="00B6229D">
        <w:t xml:space="preserve">Durante los siguientes cinco años, creé una empresa llamada </w:t>
      </w:r>
      <w:proofErr w:type="spellStart"/>
      <w:r w:rsidRPr="00B6229D">
        <w:t>NeXT</w:t>
      </w:r>
      <w:proofErr w:type="spellEnd"/>
      <w:r w:rsidRPr="00B6229D">
        <w:t xml:space="preserve">, otra llamada Pixar, y me enamoré de una mujer asombrosa que se convertiría después en mi esposa. Pixar llegó a crear el primer largometraje animado por ordenador, </w:t>
      </w:r>
      <w:proofErr w:type="spellStart"/>
      <w:r w:rsidRPr="00B6229D">
        <w:t>Toy</w:t>
      </w:r>
      <w:proofErr w:type="spellEnd"/>
      <w:r w:rsidRPr="00B6229D">
        <w:t xml:space="preserve"> </w:t>
      </w:r>
      <w:proofErr w:type="spellStart"/>
      <w:r w:rsidRPr="00B6229D">
        <w:t>Story</w:t>
      </w:r>
      <w:proofErr w:type="spellEnd"/>
      <w:r w:rsidRPr="00B6229D">
        <w:t xml:space="preserve">, y es ahora el estudio de animación más exitoso del mundo. En un notable giro de los acontecimientos, Apple compró </w:t>
      </w:r>
      <w:proofErr w:type="spellStart"/>
      <w:r w:rsidRPr="00B6229D">
        <w:t>NeXT</w:t>
      </w:r>
      <w:proofErr w:type="spellEnd"/>
      <w:r w:rsidRPr="00B6229D">
        <w:t xml:space="preserve">, yo regresé a Apple y la tecnología que desarrollamos en </w:t>
      </w:r>
      <w:proofErr w:type="spellStart"/>
      <w:r w:rsidRPr="00B6229D">
        <w:t>NeXT</w:t>
      </w:r>
      <w:proofErr w:type="spellEnd"/>
      <w:r w:rsidRPr="00B6229D">
        <w:t xml:space="preserve"> es el corazón del actual renacimiento de Apple. Y Laurene y yo tenemos una maravillosa familia.</w:t>
      </w:r>
    </w:p>
    <w:p w:rsidR="002453DF" w:rsidRPr="00204819" w:rsidRDefault="002453DF" w:rsidP="002453DF">
      <w:pPr>
        <w:spacing w:before="100" w:beforeAutospacing="1" w:after="100" w:afterAutospacing="1"/>
        <w:jc w:val="both"/>
      </w:pPr>
      <w:r>
        <w:tab/>
      </w:r>
      <w:r w:rsidRPr="00B6229D">
        <w:t xml:space="preserve">Estoy bastante seguro de que nada de esto habría ocurrido si no me hubieran echado de Apple. Creo que fue una medicina horrible, pero supongo que el paciente la necesitaba. </w:t>
      </w:r>
      <w:r w:rsidRPr="00B6229D">
        <w:rPr>
          <w:u w:val="single"/>
        </w:rPr>
        <w:t>A veces, la vida te da en la cabeza con un ladrillo</w:t>
      </w:r>
      <w:r w:rsidRPr="00B6229D">
        <w:t xml:space="preserve">. No pierdan la fe. Estoy convencido de que la única cosa que me mantuvo en marcha fue mi amor por lo que hacía. Tienen que encontrar qué es lo que aman. Y esto vale tanto para su trabajo como para sus amantes. El trabajo va a llenar gran parte de su vida, y la única forma de estar realmente </w:t>
      </w:r>
      <w:r w:rsidRPr="0096458A">
        <w:rPr>
          <w:b/>
          <w:u w:val="single"/>
        </w:rPr>
        <w:t>satisfecho</w:t>
      </w:r>
      <w:r w:rsidRPr="00B6229D">
        <w:t xml:space="preserve"> es hacer lo que consideren un trabajo genial. Y la única forma de tener un trabajo genial es amar lo que hacen. </w:t>
      </w:r>
      <w:r w:rsidRPr="00204819">
        <w:rPr>
          <w:u w:val="single"/>
        </w:rPr>
        <w:t>Si aún no lo han encontrado, sigan buscando. No se conformen</w:t>
      </w:r>
      <w:r w:rsidRPr="00204819">
        <w:t>.</w:t>
      </w:r>
    </w:p>
    <w:p w:rsidR="002453DF" w:rsidRDefault="002453DF" w:rsidP="002453DF">
      <w:pPr>
        <w:spacing w:before="100" w:beforeAutospacing="1" w:after="100" w:afterAutospacing="1"/>
        <w:jc w:val="both"/>
      </w:pPr>
      <w:r>
        <w:tab/>
      </w:r>
      <w:r w:rsidRPr="00B6229D">
        <w:t>Como en todo lo que tiene que ver con el corazón, lo sabrán cuando lo hayan encontrado. Y como en todas las relaciones geniales, las cosas mejoran y mejoran según pasan los años. Así que sigan buscando hasta que lo encuentren. No se conformen.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453DF" w:rsidRPr="00F66B26" w:rsidTr="00DA7D5F">
        <w:tc>
          <w:tcPr>
            <w:tcW w:w="10076" w:type="dxa"/>
          </w:tcPr>
          <w:p w:rsidR="002453DF" w:rsidRPr="00F66B26" w:rsidRDefault="001A30F8" w:rsidP="00DA7D5F">
            <w:pPr>
              <w:spacing w:before="100" w:beforeAutospacing="1" w:after="100" w:afterAutospacing="1"/>
              <w:jc w:val="both"/>
            </w:pPr>
            <w:r>
              <w:t>2.5</w:t>
            </w:r>
            <w:r w:rsidR="002453DF" w:rsidRPr="00F66B26">
              <w:t>. ¿Por qué el emisor del texto afirma “</w:t>
            </w:r>
            <w:r w:rsidR="002453DF" w:rsidRPr="00F66B26">
              <w:rPr>
                <w:u w:val="single"/>
              </w:rPr>
              <w:t>que me echaran de Apple fue lo mejor que jamás me pudo haber pasado</w:t>
            </w:r>
            <w:r w:rsidR="002453DF" w:rsidRPr="00F66B26">
              <w:t>”?</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r w:rsidR="002453DF" w:rsidRPr="00F66B26" w:rsidTr="00DA7D5F">
        <w:tc>
          <w:tcPr>
            <w:tcW w:w="10076" w:type="dxa"/>
          </w:tcPr>
          <w:p w:rsidR="002453DF" w:rsidRPr="001A30F8" w:rsidRDefault="002453DF" w:rsidP="001A30F8">
            <w:pPr>
              <w:pStyle w:val="Prrafodelista"/>
              <w:numPr>
                <w:ilvl w:val="1"/>
                <w:numId w:val="4"/>
              </w:numPr>
              <w:spacing w:before="100" w:beforeAutospacing="1" w:after="100" w:afterAutospacing="1"/>
              <w:jc w:val="both"/>
              <w:rPr>
                <w:u w:val="single"/>
              </w:rPr>
            </w:pPr>
            <w:proofErr w:type="gramStart"/>
            <w:r w:rsidRPr="00F66B26">
              <w:t xml:space="preserve">¿A qué invita </w:t>
            </w:r>
            <w:r w:rsidR="00216529">
              <w:t xml:space="preserve">el emisor del texto al expresar: </w:t>
            </w:r>
            <w:r w:rsidRPr="00F66B26">
              <w:t>“</w:t>
            </w:r>
            <w:r w:rsidR="00A67320" w:rsidRPr="001A30F8">
              <w:rPr>
                <w:u w:val="single"/>
              </w:rPr>
              <w:t xml:space="preserve">Si aún no lo han encontrado, </w:t>
            </w:r>
            <w:r w:rsidR="00216529" w:rsidRPr="001A30F8">
              <w:rPr>
                <w:u w:val="single"/>
              </w:rPr>
              <w:t>sigan buscando.</w:t>
            </w:r>
            <w:proofErr w:type="gramEnd"/>
            <w:r w:rsidR="00216529" w:rsidRPr="001A30F8">
              <w:rPr>
                <w:u w:val="single"/>
              </w:rPr>
              <w:t xml:space="preserve"> No se conformen”.</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r w:rsidR="002453DF" w:rsidRPr="00F66B26" w:rsidTr="00DA7D5F">
        <w:tc>
          <w:tcPr>
            <w:tcW w:w="10076" w:type="dxa"/>
          </w:tcPr>
          <w:p w:rsidR="002453DF" w:rsidRPr="00F66B26" w:rsidRDefault="002453DF" w:rsidP="001A30F8">
            <w:pPr>
              <w:pStyle w:val="Prrafodelista"/>
              <w:numPr>
                <w:ilvl w:val="1"/>
                <w:numId w:val="4"/>
              </w:numPr>
              <w:spacing w:before="100" w:beforeAutospacing="1" w:after="100" w:afterAutospacing="1"/>
              <w:jc w:val="both"/>
            </w:pPr>
            <w:r w:rsidRPr="00F66B26">
              <w:t>¿Qué hecho permite que Steve Jobs vuelva a trabajar en Apple?</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bl>
    <w:p w:rsidR="002453DF" w:rsidRDefault="002453DF" w:rsidP="002453DF">
      <w:pPr>
        <w:spacing w:before="100" w:beforeAutospacing="1" w:after="100" w:afterAutospacing="1"/>
        <w:jc w:val="both"/>
        <w:rPr>
          <w:u w:val="single"/>
        </w:rPr>
      </w:pPr>
    </w:p>
    <w:p w:rsidR="00DF34DB" w:rsidRDefault="00DF34DB" w:rsidP="002453DF">
      <w:pPr>
        <w:spacing w:before="100" w:beforeAutospacing="1" w:after="100" w:afterAutospacing="1"/>
        <w:jc w:val="both"/>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6"/>
      </w:tblGrid>
      <w:tr w:rsidR="002453DF" w:rsidRPr="00F66B26" w:rsidTr="00DA7D5F">
        <w:tc>
          <w:tcPr>
            <w:tcW w:w="10076" w:type="dxa"/>
          </w:tcPr>
          <w:p w:rsidR="002453DF" w:rsidRPr="00F66B26" w:rsidRDefault="001A30F8" w:rsidP="00DA7D5F">
            <w:pPr>
              <w:spacing w:before="100" w:beforeAutospacing="1" w:after="100" w:afterAutospacing="1"/>
              <w:jc w:val="both"/>
            </w:pPr>
            <w:r>
              <w:lastRenderedPageBreak/>
              <w:t xml:space="preserve">2.8. </w:t>
            </w:r>
            <w:r w:rsidR="002453DF" w:rsidRPr="00F66B26">
              <w:t xml:space="preserve"> Interpreta la frase “A veces, la vida te da en la cabeza como un ladrillo” ¿Qué crees que significa?</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r w:rsidR="002453DF" w:rsidRPr="00F66B26" w:rsidTr="00DA7D5F">
        <w:tc>
          <w:tcPr>
            <w:tcW w:w="10076" w:type="dxa"/>
          </w:tcPr>
          <w:p w:rsidR="002453DF" w:rsidRPr="00F66B26" w:rsidRDefault="002453DF" w:rsidP="001A30F8">
            <w:pPr>
              <w:pStyle w:val="Prrafodelista"/>
              <w:numPr>
                <w:ilvl w:val="1"/>
                <w:numId w:val="5"/>
              </w:numPr>
              <w:spacing w:before="100" w:beforeAutospacing="1" w:after="100" w:afterAutospacing="1"/>
              <w:jc w:val="both"/>
            </w:pPr>
            <w:r w:rsidRPr="00F66B26">
              <w:t>De acuerdo a la información entregada por el texto, cuál será la importancia de la familia para Steve Jobs. Fundamenta.</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r w:rsidR="002453DF" w:rsidRPr="00F66B26" w:rsidTr="00DA7D5F">
        <w:tc>
          <w:tcPr>
            <w:tcW w:w="10076" w:type="dxa"/>
          </w:tcPr>
          <w:p w:rsidR="002453DF" w:rsidRPr="00F66B26" w:rsidRDefault="001A30F8" w:rsidP="00DA7D5F">
            <w:pPr>
              <w:spacing w:before="100" w:beforeAutospacing="1" w:after="100" w:afterAutospacing="1"/>
              <w:jc w:val="both"/>
            </w:pPr>
            <w:r>
              <w:t xml:space="preserve">2.10. </w:t>
            </w:r>
            <w:r w:rsidR="002453DF" w:rsidRPr="00F66B26">
              <w:t>En esta etapa de tu vida, crees haber encontrado una motivación, algo que te gustaría hacer, que pueda ser tu futuro trabajo u oficio. Fundamenta.</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r w:rsidR="002453DF" w:rsidRPr="00F66B26" w:rsidTr="00DA7D5F">
        <w:tc>
          <w:tcPr>
            <w:tcW w:w="10076" w:type="dxa"/>
          </w:tcPr>
          <w:p w:rsidR="002453DF" w:rsidRPr="00F66B26" w:rsidRDefault="005D105B" w:rsidP="00DA7D5F">
            <w:pPr>
              <w:spacing w:before="100" w:beforeAutospacing="1" w:after="100" w:afterAutospacing="1"/>
              <w:jc w:val="both"/>
            </w:pPr>
            <w:r>
              <w:t>2.11.</w:t>
            </w:r>
            <w:r w:rsidR="002453DF" w:rsidRPr="00F66B26">
              <w:t xml:space="preserve"> Reemplaza las palabras subrayadas en por un sinónimo que conserve el sentido del texto.</w:t>
            </w:r>
          </w:p>
          <w:p w:rsidR="002453DF" w:rsidRPr="00F66B26" w:rsidRDefault="002453DF" w:rsidP="00DA7D5F">
            <w:pPr>
              <w:spacing w:before="100" w:beforeAutospacing="1" w:after="100" w:afterAutospacing="1"/>
              <w:jc w:val="both"/>
              <w:rPr>
                <w:lang w:val="es-CL"/>
              </w:rPr>
            </w:pPr>
            <w:r w:rsidRPr="00F66B26">
              <w:t>1. “…</w:t>
            </w:r>
            <w:r w:rsidRPr="00F66B26">
              <w:rPr>
                <w:lang w:val="es-CL"/>
              </w:rPr>
              <w:t xml:space="preserve">se había ido y fue </w:t>
            </w:r>
            <w:r w:rsidRPr="00F66B26">
              <w:rPr>
                <w:b/>
                <w:u w:val="single"/>
                <w:lang w:val="es-CL"/>
              </w:rPr>
              <w:t>devastador</w:t>
            </w:r>
            <w:r w:rsidRPr="00F66B26">
              <w:rPr>
                <w:lang w:val="es-CL"/>
              </w:rPr>
              <w:t>.”</w:t>
            </w:r>
          </w:p>
          <w:p w:rsidR="002453DF" w:rsidRPr="00F66B26" w:rsidRDefault="002453DF" w:rsidP="00DA7D5F">
            <w:pPr>
              <w:spacing w:before="100" w:beforeAutospacing="1" w:after="100" w:afterAutospacing="1"/>
              <w:jc w:val="both"/>
              <w:rPr>
                <w:lang w:val="es-CL"/>
              </w:rPr>
            </w:pPr>
          </w:p>
          <w:p w:rsidR="002453DF" w:rsidRPr="00F66B26" w:rsidRDefault="002453DF" w:rsidP="00DA7D5F">
            <w:pPr>
              <w:spacing w:before="100" w:beforeAutospacing="1" w:after="100" w:afterAutospacing="1"/>
              <w:jc w:val="both"/>
            </w:pPr>
            <w:r w:rsidRPr="00F66B26">
              <w:rPr>
                <w:lang w:val="es-CL"/>
              </w:rPr>
              <w:t>2. “</w:t>
            </w:r>
            <w:r w:rsidRPr="00F66B26">
              <w:t xml:space="preserve">Apple no había cambiado eso ni un </w:t>
            </w:r>
            <w:r w:rsidRPr="00F66B26">
              <w:rPr>
                <w:b/>
                <w:u w:val="single"/>
              </w:rPr>
              <w:t>ápice</w:t>
            </w:r>
            <w:r w:rsidRPr="00F66B26">
              <w:t>.”</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r w:rsidRPr="00F66B26">
              <w:t xml:space="preserve">3. “…la única forma de estar realmente </w:t>
            </w:r>
            <w:r w:rsidRPr="00F66B26">
              <w:rPr>
                <w:b/>
                <w:u w:val="single"/>
              </w:rPr>
              <w:t>satisfecho</w:t>
            </w:r>
            <w:r w:rsidRPr="00F66B26">
              <w:t xml:space="preserve"> es hacer lo que consideren un trabajo genial”.</w:t>
            </w:r>
          </w:p>
          <w:p w:rsidR="002453DF" w:rsidRPr="00F66B26" w:rsidRDefault="002453DF" w:rsidP="00DA7D5F">
            <w:pPr>
              <w:spacing w:before="100" w:beforeAutospacing="1" w:after="100" w:afterAutospacing="1"/>
              <w:jc w:val="both"/>
            </w:pPr>
          </w:p>
          <w:p w:rsidR="002453DF" w:rsidRPr="00F66B26" w:rsidRDefault="002453DF" w:rsidP="00DA7D5F">
            <w:pPr>
              <w:spacing w:before="100" w:beforeAutospacing="1" w:after="100" w:afterAutospacing="1"/>
              <w:jc w:val="both"/>
            </w:pPr>
          </w:p>
        </w:tc>
      </w:tr>
    </w:tbl>
    <w:p w:rsidR="002453DF" w:rsidRPr="00B6229D" w:rsidRDefault="002453DF" w:rsidP="002453DF">
      <w:pPr>
        <w:spacing w:before="100" w:beforeAutospacing="1" w:after="100" w:afterAutospacing="1"/>
        <w:jc w:val="both"/>
        <w:outlineLvl w:val="2"/>
        <w:rPr>
          <w:b/>
          <w:bCs/>
        </w:rPr>
      </w:pPr>
      <w:r w:rsidRPr="00B6229D">
        <w:rPr>
          <w:b/>
          <w:bCs/>
        </w:rPr>
        <w:t>Mi tercera historia es sobre la muerte.</w:t>
      </w:r>
    </w:p>
    <w:p w:rsidR="002453DF" w:rsidRPr="00EA0C7F" w:rsidRDefault="002453DF" w:rsidP="002453DF">
      <w:pPr>
        <w:spacing w:before="100" w:beforeAutospacing="1" w:after="100" w:afterAutospacing="1"/>
        <w:jc w:val="both"/>
      </w:pPr>
      <w:r w:rsidRPr="00EA0C7F">
        <w:tab/>
        <w:t xml:space="preserve">(…) </w:t>
      </w:r>
      <w:r w:rsidRPr="00B6229D">
        <w:t>Recordar que vas a morir es la mejor forma que conozco de evitar la trampa de pensar que tienes algo que perder. Ya estás desnudo. No hay razón para no seguir tu corazón. Hace casi u</w:t>
      </w:r>
      <w:r w:rsidRPr="00EA0C7F">
        <w:t xml:space="preserve">n año me diagnosticaron cáncer (…) </w:t>
      </w:r>
      <w:r w:rsidRPr="00B6229D">
        <w:t>Los médicos me dijeron que era prácticamente seguro un tipo de cáncer incurable y que mi esperanza de vida sería de tres a seis meses. Mi médico me aconsejó que me fuese a casa y dejara zanjados mis asuntos, forma médica de decir: prepárate a morir. Significa intentar decirles a tus hijos en unos pocos meses lo que ibas a decirles en diez años. Significa asegurarte de que todo queda atado y bien atado, para que sea tan fácil como sea posible para tu familia. Significa decir adiós</w:t>
      </w:r>
      <w:r w:rsidRPr="00EA0C7F">
        <w:t xml:space="preserve"> (…)</w:t>
      </w:r>
    </w:p>
    <w:p w:rsidR="00DF34DB" w:rsidRDefault="002453DF" w:rsidP="002453DF">
      <w:pPr>
        <w:spacing w:before="100" w:beforeAutospacing="1" w:after="100" w:afterAutospacing="1"/>
        <w:jc w:val="both"/>
      </w:pPr>
      <w:r w:rsidRPr="00EA0C7F">
        <w:tab/>
      </w:r>
    </w:p>
    <w:p w:rsidR="00DF34DB" w:rsidRDefault="00DF34DB" w:rsidP="002453DF">
      <w:pPr>
        <w:spacing w:before="100" w:beforeAutospacing="1" w:after="100" w:afterAutospacing="1"/>
        <w:jc w:val="both"/>
      </w:pPr>
    </w:p>
    <w:p w:rsidR="00DF34DB" w:rsidRDefault="00DF34DB" w:rsidP="002453DF">
      <w:pPr>
        <w:spacing w:before="100" w:beforeAutospacing="1" w:after="100" w:afterAutospacing="1"/>
        <w:jc w:val="both"/>
      </w:pPr>
    </w:p>
    <w:p w:rsidR="005D105B" w:rsidRDefault="002453DF" w:rsidP="002453DF">
      <w:pPr>
        <w:spacing w:before="100" w:beforeAutospacing="1" w:after="100" w:afterAutospacing="1"/>
        <w:jc w:val="both"/>
      </w:pPr>
      <w:r w:rsidRPr="00B6229D">
        <w:lastRenderedPageBreak/>
        <w:t>Me operaron, y ahora estoy bien. Esto es lo más cerca que he estado de la muerte</w:t>
      </w:r>
      <w:r>
        <w:t xml:space="preserve"> (…) </w:t>
      </w:r>
      <w:r w:rsidRPr="00B6229D">
        <w:t>Nadie quiere morir. Ni siquiera la gente que quiere ir al cielo q</w:t>
      </w:r>
      <w:r>
        <w:t xml:space="preserve">uiere morir para llegar allí. Y, </w:t>
      </w:r>
      <w:r w:rsidRPr="00B6229D">
        <w:t>sin embargo</w:t>
      </w:r>
      <w:r>
        <w:t>,</w:t>
      </w:r>
      <w:r w:rsidRPr="00B6229D">
        <w:t xml:space="preserve"> la muerte es el destino que todos compartimos. Nadie ha escapado de ella. Y así tiene que ser, porque la Muerte es posiblemente el mejor invento de la Vida. Es el agente de cambio de la Vida. Retira lo viejo para hacer sitio a lo nuevo. Ahora mismo lo nuevo son ustedes, pero dentro de no demasiado tiempo, de forma gradual, ustedes se irán convirtiendo en lo viejo, y van a ser </w:t>
      </w:r>
    </w:p>
    <w:p w:rsidR="002453DF" w:rsidRPr="00B6229D" w:rsidRDefault="002453DF" w:rsidP="002453DF">
      <w:pPr>
        <w:spacing w:before="100" w:beforeAutospacing="1" w:after="100" w:afterAutospacing="1"/>
        <w:jc w:val="both"/>
      </w:pPr>
      <w:r w:rsidRPr="00B6229D">
        <w:t>apartados. Siento ser tan dramático, pero es bastante cierto. El tiempo de ustedes es limitado, así que no lo gasten viviendo la vida de otro. No se dejen atrapar por el dogma que es vivir según los resultados del pensamiento de otros. No dejen que el ruido de las opiniones de los demás ahogue la voz interior propia. Y lo más importante, tengan el coraje de seguir a su corazón y su intuición. De algún modo ellos ya saben lo que tú realmente quieres se</w:t>
      </w:r>
      <w:r w:rsidRPr="00EA0C7F">
        <w:t>r. Todo lo demás es secundario (…)</w:t>
      </w:r>
    </w:p>
    <w:p w:rsidR="002453DF" w:rsidRPr="00B6229D" w:rsidRDefault="002453DF" w:rsidP="002453DF">
      <w:pPr>
        <w:spacing w:before="100" w:beforeAutospacing="1" w:after="100" w:afterAutospacing="1"/>
        <w:jc w:val="both"/>
      </w:pPr>
      <w:r>
        <w:tab/>
      </w:r>
      <w:r w:rsidRPr="00EA0C7F">
        <w:t xml:space="preserve">Fue </w:t>
      </w:r>
      <w:r w:rsidRPr="00B6229D">
        <w:t>a mediados de los 70, y yo tenía la edad de ustedes. En la contraportada de</w:t>
      </w:r>
      <w:r w:rsidRPr="00EA0C7F">
        <w:t>l</w:t>
      </w:r>
      <w:r w:rsidRPr="00B6229D">
        <w:t xml:space="preserve"> último número </w:t>
      </w:r>
      <w:r w:rsidRPr="00EA0C7F">
        <w:t>(</w:t>
      </w:r>
      <w:proofErr w:type="spellStart"/>
      <w:r w:rsidRPr="00B6229D">
        <w:t>The</w:t>
      </w:r>
      <w:proofErr w:type="spellEnd"/>
      <w:r w:rsidRPr="00B6229D">
        <w:t xml:space="preserve"> </w:t>
      </w:r>
      <w:proofErr w:type="spellStart"/>
      <w:r w:rsidRPr="00B6229D">
        <w:t>Whole</w:t>
      </w:r>
      <w:proofErr w:type="spellEnd"/>
      <w:r w:rsidRPr="00B6229D">
        <w:t xml:space="preserve"> </w:t>
      </w:r>
      <w:proofErr w:type="spellStart"/>
      <w:r w:rsidRPr="00B6229D">
        <w:t>Earth</w:t>
      </w:r>
      <w:proofErr w:type="spellEnd"/>
      <w:r w:rsidRPr="00B6229D">
        <w:t xml:space="preserve"> </w:t>
      </w:r>
      <w:proofErr w:type="spellStart"/>
      <w:r w:rsidRPr="00B6229D">
        <w:t>Catalog</w:t>
      </w:r>
      <w:proofErr w:type="spellEnd"/>
      <w:r w:rsidRPr="00EA0C7F">
        <w:t xml:space="preserve">) </w:t>
      </w:r>
      <w:r w:rsidRPr="00B6229D">
        <w:t>había una fotografía de una carretera por el campo a primera hora de la mañana, la clase de carretera en la que podrías encontrarte “</w:t>
      </w:r>
      <w:r w:rsidRPr="00EA0C7F">
        <w:rPr>
          <w:i/>
          <w:iCs/>
        </w:rPr>
        <w:t>haciendo dedo</w:t>
      </w:r>
      <w:r w:rsidRPr="00B6229D">
        <w:t>” si son aventureros. Bajo ella estaban las palabras: “</w:t>
      </w:r>
      <w:r w:rsidRPr="00EA0C7F">
        <w:rPr>
          <w:i/>
          <w:iCs/>
        </w:rPr>
        <w:t>Sigue hambriento. Sigue alocado</w:t>
      </w:r>
      <w:r w:rsidRPr="00B6229D">
        <w:t>”.</w:t>
      </w:r>
    </w:p>
    <w:p w:rsidR="002453DF" w:rsidRPr="00B6229D" w:rsidRDefault="00A67320" w:rsidP="00DD3FF6">
      <w:pPr>
        <w:spacing w:before="100" w:beforeAutospacing="1" w:after="100" w:afterAutospacing="1"/>
        <w:jc w:val="both"/>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19050</wp:posOffset>
                </wp:positionV>
                <wp:extent cx="1009650" cy="581025"/>
                <wp:effectExtent l="8890" t="6350" r="657860" b="12700"/>
                <wp:wrapNone/>
                <wp:docPr id="9"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0" cy="581025"/>
                        </a:xfrm>
                        <a:prstGeom prst="wedgeRoundRectCallout">
                          <a:avLst>
                            <a:gd name="adj1" fmla="val 109935"/>
                            <a:gd name="adj2" fmla="val -36231"/>
                            <a:gd name="adj3" fmla="val 16667"/>
                          </a:avLst>
                        </a:prstGeom>
                        <a:solidFill>
                          <a:srgbClr val="FFFFFF"/>
                        </a:solidFill>
                        <a:ln w="9525">
                          <a:solidFill>
                            <a:srgbClr val="000000"/>
                          </a:solidFill>
                          <a:miter lim="800000"/>
                          <a:headEnd/>
                          <a:tailEnd/>
                        </a:ln>
                      </wps:spPr>
                      <wps:txbx>
                        <w:txbxContent>
                          <w:p w:rsidR="002453DF" w:rsidRPr="00DA5AA8" w:rsidRDefault="002453DF" w:rsidP="002453DF">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8" type="#_x0000_t62" style="position:absolute;left:0;text-align:left;margin-left:-.6pt;margin-top:1.5pt;width:79.5pt;height:4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" adj="34546,2974">
                <v:textbox>
                  <w:txbxContent>
                    <w:p w:rsidR="002453DF" w:rsidRPr="00DA5AA8" w:rsidRDefault="002453DF" w:rsidP="002453DF">
                      <w:pPr>
                        <w:jc w:val="center"/>
                        <w:rPr>
                          <w:sz w:val="20"/>
                          <w:szCs w:val="20"/>
                        </w:rPr>
                      </w:pPr>
                    </w:p>
                  </w:txbxContent>
                </v:textbox>
              </v:shape>
            </w:pict>
          </mc:Fallback>
        </mc:AlternateContent>
      </w:r>
      <w:r w:rsidR="002453DF" w:rsidRPr="00EA0C7F">
        <w:tab/>
      </w:r>
      <w:r w:rsidR="002453DF">
        <w:tab/>
      </w:r>
      <w:r w:rsidR="002453DF">
        <w:tab/>
      </w:r>
      <w:r w:rsidR="002453DF">
        <w:tab/>
      </w:r>
      <w:r w:rsidR="002453DF" w:rsidRPr="00B6229D">
        <w:t xml:space="preserve">Era su último mensaje de despedida. Sigue hambriento. Sigue alocado. Y </w:t>
      </w:r>
      <w:r w:rsidR="002453DF">
        <w:tab/>
      </w:r>
      <w:r w:rsidR="002453DF">
        <w:tab/>
      </w:r>
      <w:r w:rsidR="002453DF">
        <w:tab/>
      </w:r>
      <w:r w:rsidR="002453DF">
        <w:tab/>
      </w:r>
      <w:r w:rsidR="002453DF" w:rsidRPr="00B6229D">
        <w:t xml:space="preserve">siempre he deseado eso para mí. Y ahora, cuando ustedes se gradúan para comenzar de </w:t>
      </w:r>
      <w:r w:rsidR="002453DF">
        <w:tab/>
      </w:r>
      <w:r w:rsidR="002453DF">
        <w:tab/>
      </w:r>
      <w:r w:rsidR="002453DF">
        <w:tab/>
      </w:r>
      <w:r w:rsidR="002453DF">
        <w:tab/>
      </w:r>
      <w:r w:rsidR="002453DF" w:rsidRPr="00B6229D">
        <w:t xml:space="preserve">nuevo, les deseo lo mismo. </w:t>
      </w:r>
      <w:r w:rsidR="002453DF" w:rsidRPr="005F2351">
        <w:rPr>
          <w:b/>
        </w:rPr>
        <w:t>Sigan hambrientos. Sigan alocados</w:t>
      </w:r>
      <w:r w:rsidR="002453DF" w:rsidRPr="00B6229D">
        <w:t>.</w:t>
      </w:r>
    </w:p>
    <w:p w:rsidR="002453DF" w:rsidRPr="00DD3FF6" w:rsidRDefault="002453DF" w:rsidP="002453DF">
      <w:pPr>
        <w:jc w:val="both"/>
      </w:pPr>
      <w:r>
        <w:tab/>
      </w:r>
      <w:r>
        <w:tab/>
      </w:r>
      <w:r>
        <w:tab/>
      </w:r>
      <w:r w:rsidR="00DD3FF6">
        <w:tab/>
      </w:r>
      <w:r w:rsidR="00DD3FF6">
        <w:tab/>
      </w:r>
      <w:r w:rsidR="00DD3FF6">
        <w:tab/>
      </w:r>
      <w:r w:rsidR="00DD3FF6">
        <w:tab/>
      </w:r>
      <w:r w:rsidR="00DD3FF6">
        <w:tab/>
      </w:r>
      <w:r w:rsidR="00DD3FF6">
        <w:tab/>
      </w:r>
      <w:r w:rsidRPr="00B6229D">
        <w:t>Muchísimas gracias a todos.</w:t>
      </w:r>
    </w:p>
    <w:p w:rsidR="002453DF" w:rsidRDefault="002453DF" w:rsidP="00DD3FF6">
      <w:pPr>
        <w:ind w:left="708"/>
        <w:jc w:val="right"/>
      </w:pPr>
      <w:r>
        <w:t>Ve el discurso comp</w:t>
      </w:r>
      <w:r w:rsidR="00DD3FF6">
        <w:t>le</w:t>
      </w:r>
      <w:r>
        <w:t xml:space="preserve">to en: </w:t>
      </w:r>
      <w:hyperlink r:id="rId13" w:history="1">
        <w:r w:rsidRPr="001F6610">
          <w:rPr>
            <w:rStyle w:val="Hipervnculo"/>
          </w:rPr>
          <w:t>https://www.youtube.com/watch?v=HHkJEz_HdTg</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4"/>
      </w:tblGrid>
      <w:tr w:rsidR="002453DF" w:rsidTr="00DA7D5F">
        <w:tc>
          <w:tcPr>
            <w:tcW w:w="10044" w:type="dxa"/>
          </w:tcPr>
          <w:p w:rsidR="002453DF" w:rsidRDefault="005D105B" w:rsidP="00DA7D5F">
            <w:r>
              <w:t xml:space="preserve">2.12. </w:t>
            </w:r>
            <w:r w:rsidR="002453DF">
              <w:t xml:space="preserve"> ¿Cuál es el sentido que otorga a la “muerte” el emisor del texto?</w:t>
            </w:r>
          </w:p>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tc>
      </w:tr>
      <w:tr w:rsidR="002453DF" w:rsidTr="00DA7D5F">
        <w:tc>
          <w:tcPr>
            <w:tcW w:w="10044" w:type="dxa"/>
          </w:tcPr>
          <w:p w:rsidR="002453DF" w:rsidRDefault="005D105B" w:rsidP="00DA7D5F">
            <w:r>
              <w:t xml:space="preserve">2.13. </w:t>
            </w:r>
            <w:r w:rsidR="002453DF">
              <w:t xml:space="preserve"> ¿Cuál es la principal recomendación que hace el emisor del texto a su joven audiencia?</w:t>
            </w:r>
          </w:p>
          <w:p w:rsidR="002453DF" w:rsidRDefault="002453DF" w:rsidP="00DA7D5F"/>
          <w:p w:rsidR="002453DF" w:rsidRDefault="002453DF" w:rsidP="00DA7D5F"/>
          <w:p w:rsidR="002453DF" w:rsidRDefault="002453DF" w:rsidP="00DA7D5F"/>
          <w:p w:rsidR="002453DF" w:rsidRDefault="002453DF" w:rsidP="00DA7D5F"/>
          <w:p w:rsidR="002453DF" w:rsidRDefault="002453DF" w:rsidP="00DA7D5F"/>
          <w:p w:rsidR="002453DF" w:rsidRDefault="002453DF" w:rsidP="00DA7D5F"/>
        </w:tc>
      </w:tr>
      <w:tr w:rsidR="002453DF" w:rsidTr="00DA7D5F">
        <w:tc>
          <w:tcPr>
            <w:tcW w:w="10044" w:type="dxa"/>
          </w:tcPr>
          <w:p w:rsidR="002453DF" w:rsidRPr="00F66B26" w:rsidRDefault="005D105B" w:rsidP="00DA7D5F">
            <w:pPr>
              <w:spacing w:before="100" w:beforeAutospacing="1" w:after="100" w:afterAutospacing="1"/>
              <w:jc w:val="both"/>
            </w:pPr>
            <w:r>
              <w:t>2.14</w:t>
            </w:r>
            <w:r w:rsidR="002453DF">
              <w:t>. Interpreta el sentido de la frase “</w:t>
            </w:r>
            <w:r w:rsidR="002453DF" w:rsidRPr="00F66B26">
              <w:t>Sigan hambrientos. Sigan alocados”.</w:t>
            </w:r>
          </w:p>
          <w:p w:rsidR="002453DF" w:rsidRPr="00F66B26" w:rsidRDefault="002453DF" w:rsidP="00DA7D5F">
            <w:pPr>
              <w:spacing w:before="100" w:beforeAutospacing="1" w:after="100" w:afterAutospacing="1"/>
              <w:jc w:val="both"/>
            </w:pPr>
          </w:p>
          <w:p w:rsidR="002453DF" w:rsidRDefault="002453DF" w:rsidP="00DA7D5F"/>
        </w:tc>
      </w:tr>
    </w:tbl>
    <w:p w:rsidR="002453DF" w:rsidRDefault="002453DF" w:rsidP="002453DF">
      <w:pPr>
        <w:pStyle w:val="Prrafodelista"/>
        <w:spacing w:after="0" w:line="240" w:lineRule="auto"/>
        <w:rPr>
          <w:rFonts w:ascii="Times New Roman" w:hAnsi="Times New Roman"/>
          <w:sz w:val="24"/>
          <w:szCs w:val="24"/>
          <w:lang w:val="es-ES" w:eastAsia="es-ES"/>
        </w:rPr>
      </w:pPr>
    </w:p>
    <w:p w:rsidR="002453DF" w:rsidRDefault="002453DF" w:rsidP="002453DF">
      <w:pPr>
        <w:pStyle w:val="Prrafodelista"/>
        <w:spacing w:after="0" w:line="240" w:lineRule="auto"/>
        <w:rPr>
          <w:rFonts w:ascii="Times New Roman" w:hAnsi="Times New Roman"/>
          <w:sz w:val="24"/>
          <w:szCs w:val="24"/>
          <w:lang w:val="es-ES" w:eastAsia="es-ES"/>
        </w:rPr>
      </w:pPr>
    </w:p>
    <w:p w:rsidR="002453DF" w:rsidRPr="00B639AF" w:rsidRDefault="00300D54" w:rsidP="002453DF">
      <w:pPr>
        <w:pStyle w:val="Prrafodelista"/>
        <w:spacing w:after="0" w:line="240" w:lineRule="auto"/>
        <w:rPr>
          <w:rFonts w:ascii="Times New Roman" w:hAnsi="Times New Roman"/>
          <w:b/>
          <w:sz w:val="24"/>
          <w:szCs w:val="24"/>
          <w:lang w:val="es-ES" w:eastAsia="es-ES"/>
        </w:rPr>
      </w:pPr>
      <w:r>
        <w:rPr>
          <w:rFonts w:ascii="Times New Roman" w:hAnsi="Times New Roman"/>
          <w:b/>
          <w:sz w:val="24"/>
          <w:szCs w:val="24"/>
          <w:lang w:val="es-ES" w:eastAsia="es-ES"/>
        </w:rPr>
        <w:t>Ahora vuelve</w:t>
      </w:r>
      <w:r w:rsidR="002453DF" w:rsidRPr="00B639AF">
        <w:rPr>
          <w:rFonts w:ascii="Times New Roman" w:hAnsi="Times New Roman"/>
          <w:b/>
          <w:sz w:val="24"/>
          <w:szCs w:val="24"/>
          <w:lang w:val="es-ES" w:eastAsia="es-ES"/>
        </w:rPr>
        <w:t xml:space="preserve"> al cuadro SQA y completa la columna A, lo que aprendí.</w:t>
      </w:r>
    </w:p>
    <w:p w:rsidR="002453DF" w:rsidRDefault="002453DF" w:rsidP="002453DF">
      <w:pPr>
        <w:pStyle w:val="Prrafodelista"/>
        <w:spacing w:after="0" w:line="240" w:lineRule="auto"/>
        <w:rPr>
          <w:rFonts w:ascii="Times New Roman" w:hAnsi="Times New Roman"/>
          <w:sz w:val="24"/>
          <w:szCs w:val="24"/>
        </w:rPr>
      </w:pPr>
    </w:p>
    <w:p w:rsidR="002453DF" w:rsidRPr="00A16778" w:rsidRDefault="002453DF" w:rsidP="002453DF">
      <w:pPr>
        <w:pStyle w:val="Prrafodelista"/>
        <w:spacing w:after="0" w:line="240" w:lineRule="auto"/>
        <w:rPr>
          <w:rFonts w:ascii="Times New Roman" w:hAnsi="Times New Roman"/>
          <w:sz w:val="24"/>
          <w:szCs w:val="24"/>
        </w:rPr>
      </w:pPr>
      <w:r w:rsidRPr="00A16778">
        <w:rPr>
          <w:rFonts w:ascii="Times New Roman" w:hAnsi="Times New Roman"/>
          <w:noProof/>
          <w:sz w:val="24"/>
          <w:szCs w:val="24"/>
          <w:lang w:val="en-US" w:eastAsia="en-US"/>
        </w:rPr>
        <w:drawing>
          <wp:anchor distT="0" distB="0" distL="114300" distR="114300" simplePos="0" relativeHeight="251665408" behindDoc="0" locked="0" layoutInCell="1" allowOverlap="1">
            <wp:simplePos x="0" y="0"/>
            <wp:positionH relativeFrom="column">
              <wp:posOffset>161925</wp:posOffset>
            </wp:positionH>
            <wp:positionV relativeFrom="paragraph">
              <wp:posOffset>-36195</wp:posOffset>
            </wp:positionV>
            <wp:extent cx="514350" cy="676275"/>
            <wp:effectExtent l="0" t="0" r="0" b="0"/>
            <wp:wrapSquare wrapText="bothSides"/>
            <wp:docPr id="4" name="Imagen 4" descr="puls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ulser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4350"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24"/>
          <w:szCs w:val="24"/>
        </w:rPr>
        <w:t>DESAFÍO FINAL</w:t>
      </w:r>
      <w:r w:rsidRPr="00A16778">
        <w:rPr>
          <w:rFonts w:ascii="Times New Roman" w:hAnsi="Times New Roman"/>
          <w:sz w:val="24"/>
          <w:szCs w:val="24"/>
        </w:rPr>
        <w:t xml:space="preserve">: </w:t>
      </w:r>
      <w:r>
        <w:rPr>
          <w:rFonts w:ascii="Times New Roman" w:hAnsi="Times New Roman"/>
          <w:sz w:val="24"/>
          <w:szCs w:val="24"/>
        </w:rPr>
        <w:t>“</w:t>
      </w:r>
      <w:r w:rsidRPr="00A16778">
        <w:rPr>
          <w:rFonts w:ascii="Times New Roman" w:hAnsi="Times New Roman"/>
          <w:sz w:val="24"/>
          <w:szCs w:val="24"/>
        </w:rPr>
        <w:t>Mi mensaje para Steve Jobs</w:t>
      </w:r>
      <w:r>
        <w:rPr>
          <w:rFonts w:ascii="Times New Roman" w:hAnsi="Times New Roman"/>
          <w:sz w:val="24"/>
          <w:szCs w:val="24"/>
        </w:rPr>
        <w:t>”</w:t>
      </w:r>
      <w:r w:rsidRPr="00A16778">
        <w:rPr>
          <w:rFonts w:ascii="Times New Roman" w:hAnsi="Times New Roman"/>
          <w:sz w:val="24"/>
          <w:szCs w:val="24"/>
        </w:rPr>
        <w:t>.</w:t>
      </w:r>
    </w:p>
    <w:p w:rsidR="002453DF" w:rsidRDefault="002453DF" w:rsidP="002453DF">
      <w:pPr>
        <w:pStyle w:val="Prrafodelista"/>
        <w:spacing w:after="0" w:line="240" w:lineRule="auto"/>
        <w:rPr>
          <w:rFonts w:ascii="Times New Roman" w:hAnsi="Times New Roman"/>
          <w:sz w:val="24"/>
          <w:szCs w:val="24"/>
        </w:rPr>
      </w:pPr>
    </w:p>
    <w:p w:rsidR="002453DF" w:rsidRPr="00A16778" w:rsidRDefault="002453DF" w:rsidP="002453DF">
      <w:pPr>
        <w:pStyle w:val="Prrafodelista"/>
        <w:spacing w:after="0" w:line="240" w:lineRule="auto"/>
        <w:rPr>
          <w:rFonts w:ascii="Times New Roman" w:hAnsi="Times New Roman"/>
          <w:sz w:val="24"/>
          <w:szCs w:val="24"/>
        </w:rPr>
      </w:pPr>
      <w:r w:rsidRPr="00A16778">
        <w:rPr>
          <w:rFonts w:ascii="Times New Roman" w:hAnsi="Times New Roman"/>
          <w:sz w:val="24"/>
          <w:szCs w:val="24"/>
        </w:rPr>
        <w:t>Redacta una carta dirigida Steve Job</w:t>
      </w:r>
      <w:r>
        <w:rPr>
          <w:rFonts w:ascii="Times New Roman" w:hAnsi="Times New Roman"/>
          <w:sz w:val="24"/>
          <w:szCs w:val="24"/>
        </w:rPr>
        <w:t xml:space="preserve">s </w:t>
      </w:r>
      <w:r w:rsidRPr="00A16778">
        <w:rPr>
          <w:rFonts w:ascii="Times New Roman" w:hAnsi="Times New Roman"/>
          <w:sz w:val="24"/>
          <w:szCs w:val="24"/>
        </w:rPr>
        <w:t>valorando algún aspecto del discurso, tema o</w:t>
      </w:r>
      <w:r>
        <w:rPr>
          <w:rFonts w:ascii="Times New Roman" w:hAnsi="Times New Roman"/>
          <w:sz w:val="24"/>
          <w:szCs w:val="24"/>
        </w:rPr>
        <w:t xml:space="preserve"> idea más relevante que destacas</w:t>
      </w:r>
      <w:r w:rsidRPr="00A16778">
        <w:rPr>
          <w:rFonts w:ascii="Times New Roman" w:hAnsi="Times New Roman"/>
          <w:sz w:val="24"/>
          <w:szCs w:val="24"/>
        </w:rPr>
        <w:t xml:space="preserve"> de la lectura.</w:t>
      </w:r>
    </w:p>
    <w:p w:rsidR="002453DF" w:rsidRDefault="002453DF" w:rsidP="002453DF">
      <w:pPr>
        <w:pStyle w:val="Default"/>
        <w:jc w:val="center"/>
        <w:rPr>
          <w:b/>
          <w:bCs/>
          <w:sz w:val="23"/>
          <w:szCs w:val="23"/>
        </w:rPr>
      </w:pPr>
      <w:r>
        <w:rPr>
          <w:b/>
          <w:bCs/>
          <w:sz w:val="23"/>
          <w:szCs w:val="23"/>
        </w:rPr>
        <w:t>Carta para Steve Jobs</w:t>
      </w:r>
    </w:p>
    <w:p w:rsidR="002453DF" w:rsidRDefault="002453DF" w:rsidP="002453DF">
      <w:pPr>
        <w:pStyle w:val="Default"/>
        <w:rPr>
          <w:b/>
          <w:bCs/>
          <w:sz w:val="23"/>
          <w:szCs w:val="23"/>
        </w:rPr>
      </w:pPr>
      <w:r>
        <w:rPr>
          <w:b/>
          <w:bCs/>
          <w:sz w:val="23"/>
          <w:szCs w:val="23"/>
        </w:rPr>
        <w:t>Formato: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gridCol w:w="1037"/>
      </w:tblGrid>
      <w:tr w:rsidR="002453DF" w:rsidRPr="00F66B26" w:rsidTr="00DA7D5F">
        <w:tc>
          <w:tcPr>
            <w:tcW w:w="9039" w:type="dxa"/>
          </w:tcPr>
          <w:p w:rsidR="002453DF" w:rsidRPr="00F66B26" w:rsidRDefault="002453DF" w:rsidP="00DA7D5F">
            <w:pPr>
              <w:pStyle w:val="Default"/>
              <w:rPr>
                <w:b/>
                <w:bCs/>
                <w:sz w:val="23"/>
                <w:szCs w:val="23"/>
              </w:rPr>
            </w:pPr>
            <w:r w:rsidRPr="00F66B26">
              <w:rPr>
                <w:b/>
                <w:bCs/>
                <w:sz w:val="23"/>
                <w:szCs w:val="23"/>
              </w:rPr>
              <w:t>Criterios</w:t>
            </w:r>
          </w:p>
        </w:tc>
        <w:tc>
          <w:tcPr>
            <w:tcW w:w="1037" w:type="dxa"/>
          </w:tcPr>
          <w:p w:rsidR="002453DF" w:rsidRPr="00F66B26" w:rsidRDefault="002453DF" w:rsidP="00DA7D5F">
            <w:pPr>
              <w:pStyle w:val="Default"/>
              <w:rPr>
                <w:b/>
                <w:bCs/>
                <w:sz w:val="23"/>
                <w:szCs w:val="23"/>
              </w:rPr>
            </w:pPr>
            <w:r w:rsidRPr="00F66B26">
              <w:rPr>
                <w:b/>
                <w:bCs/>
                <w:sz w:val="23"/>
                <w:szCs w:val="23"/>
              </w:rPr>
              <w:t>Listo</w:t>
            </w: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 xml:space="preserve"> 1. Indico lugar y fecha.</w:t>
            </w:r>
          </w:p>
        </w:tc>
        <w:tc>
          <w:tcPr>
            <w:tcW w:w="1037" w:type="dxa"/>
          </w:tcPr>
          <w:p w:rsidR="002453DF" w:rsidRPr="00F66B26" w:rsidRDefault="002453DF" w:rsidP="00DA7D5F">
            <w:pPr>
              <w:pStyle w:val="Default"/>
              <w:rPr>
                <w:b/>
                <w:bCs/>
                <w:sz w:val="23"/>
                <w:szCs w:val="23"/>
              </w:rPr>
            </w:pP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2. Saludo al receptor.</w:t>
            </w:r>
          </w:p>
        </w:tc>
        <w:tc>
          <w:tcPr>
            <w:tcW w:w="1037" w:type="dxa"/>
          </w:tcPr>
          <w:p w:rsidR="002453DF" w:rsidRPr="00F66B26" w:rsidRDefault="002453DF" w:rsidP="00DA7D5F">
            <w:pPr>
              <w:pStyle w:val="Default"/>
              <w:rPr>
                <w:b/>
                <w:bCs/>
                <w:sz w:val="23"/>
                <w:szCs w:val="23"/>
              </w:rPr>
            </w:pP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3. Me presento y comento que he leído el discurso.</w:t>
            </w:r>
          </w:p>
        </w:tc>
        <w:tc>
          <w:tcPr>
            <w:tcW w:w="1037" w:type="dxa"/>
          </w:tcPr>
          <w:p w:rsidR="002453DF" w:rsidRPr="00F66B26" w:rsidRDefault="002453DF" w:rsidP="00DA7D5F">
            <w:pPr>
              <w:pStyle w:val="Default"/>
              <w:rPr>
                <w:b/>
                <w:bCs/>
                <w:sz w:val="23"/>
                <w:szCs w:val="23"/>
              </w:rPr>
            </w:pP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4. Comunico el o los aspectos que me parecieron más importantes y que tienen sentido para mi vida.</w:t>
            </w:r>
          </w:p>
        </w:tc>
        <w:tc>
          <w:tcPr>
            <w:tcW w:w="1037" w:type="dxa"/>
          </w:tcPr>
          <w:p w:rsidR="002453DF" w:rsidRPr="00F66B26" w:rsidRDefault="002453DF" w:rsidP="00DA7D5F">
            <w:pPr>
              <w:pStyle w:val="Default"/>
              <w:rPr>
                <w:b/>
                <w:bCs/>
                <w:sz w:val="23"/>
                <w:szCs w:val="23"/>
              </w:rPr>
            </w:pP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5. Me despido.</w:t>
            </w:r>
          </w:p>
        </w:tc>
        <w:tc>
          <w:tcPr>
            <w:tcW w:w="1037" w:type="dxa"/>
          </w:tcPr>
          <w:p w:rsidR="002453DF" w:rsidRPr="00F66B26" w:rsidRDefault="002453DF" w:rsidP="00DA7D5F">
            <w:pPr>
              <w:pStyle w:val="Default"/>
              <w:rPr>
                <w:b/>
                <w:bCs/>
                <w:sz w:val="23"/>
                <w:szCs w:val="23"/>
              </w:rPr>
            </w:pPr>
          </w:p>
        </w:tc>
      </w:tr>
      <w:tr w:rsidR="002453DF" w:rsidRPr="00F66B26" w:rsidTr="00DA7D5F">
        <w:tc>
          <w:tcPr>
            <w:tcW w:w="9039" w:type="dxa"/>
          </w:tcPr>
          <w:p w:rsidR="002453DF" w:rsidRPr="00F66B26" w:rsidRDefault="002453DF" w:rsidP="00DA7D5F">
            <w:pPr>
              <w:pStyle w:val="Default"/>
              <w:rPr>
                <w:bCs/>
                <w:sz w:val="23"/>
                <w:szCs w:val="23"/>
              </w:rPr>
            </w:pPr>
            <w:r w:rsidRPr="00F66B26">
              <w:rPr>
                <w:bCs/>
                <w:sz w:val="23"/>
                <w:szCs w:val="23"/>
              </w:rPr>
              <w:t>6. Firmo.</w:t>
            </w:r>
          </w:p>
        </w:tc>
        <w:tc>
          <w:tcPr>
            <w:tcW w:w="1037" w:type="dxa"/>
          </w:tcPr>
          <w:p w:rsidR="002453DF" w:rsidRPr="00F66B26" w:rsidRDefault="002453DF" w:rsidP="00DA7D5F">
            <w:pPr>
              <w:pStyle w:val="Default"/>
              <w:rPr>
                <w:b/>
                <w:bCs/>
                <w:sz w:val="23"/>
                <w:szCs w:val="23"/>
              </w:rPr>
            </w:pPr>
          </w:p>
        </w:tc>
      </w:tr>
    </w:tbl>
    <w:p w:rsidR="002453DF" w:rsidRDefault="002453DF" w:rsidP="002453DF">
      <w:pPr>
        <w:pStyle w:val="Default"/>
        <w:rPr>
          <w:b/>
          <w:bCs/>
          <w:sz w:val="23"/>
          <w:szCs w:val="23"/>
        </w:rPr>
      </w:pPr>
    </w:p>
    <w:p w:rsidR="002453DF" w:rsidRPr="00BF05F9" w:rsidRDefault="002453DF" w:rsidP="002453DF">
      <w:pPr>
        <w:pStyle w:val="Default"/>
        <w:rPr>
          <w:rFonts w:ascii="Times New Roman" w:hAnsi="Times New Roman" w:cs="Times New Roman"/>
          <w:b/>
          <w:bCs/>
        </w:rPr>
      </w:pPr>
    </w:p>
    <w:p w:rsidR="002453DF" w:rsidRDefault="002453DF" w:rsidP="002453DF">
      <w:pPr>
        <w:pStyle w:val="Default"/>
        <w:jc w:val="right"/>
        <w:rPr>
          <w:rFonts w:ascii="Times New Roman" w:hAnsi="Times New Roman" w:cs="Times New Roman"/>
          <w:bCs/>
        </w:rPr>
      </w:pPr>
      <w:r w:rsidRPr="00BF05F9">
        <w:rPr>
          <w:rFonts w:ascii="Times New Roman" w:hAnsi="Times New Roman" w:cs="Times New Roman"/>
          <w:bCs/>
        </w:rPr>
        <w:t>-------------------------, ---------de------------------</w:t>
      </w:r>
      <w:r w:rsidR="006D6104">
        <w:rPr>
          <w:rFonts w:ascii="Times New Roman" w:hAnsi="Times New Roman" w:cs="Times New Roman"/>
          <w:bCs/>
        </w:rPr>
        <w:t xml:space="preserve"> </w:t>
      </w:r>
      <w:proofErr w:type="spellStart"/>
      <w:proofErr w:type="gramStart"/>
      <w:r w:rsidRPr="00BF05F9">
        <w:rPr>
          <w:rFonts w:ascii="Times New Roman" w:hAnsi="Times New Roman" w:cs="Times New Roman"/>
          <w:bCs/>
        </w:rPr>
        <w:t>de</w:t>
      </w:r>
      <w:proofErr w:type="spellEnd"/>
      <w:r w:rsidRPr="00BF05F9">
        <w:rPr>
          <w:rFonts w:ascii="Times New Roman" w:hAnsi="Times New Roman" w:cs="Times New Roman"/>
          <w:bCs/>
        </w:rPr>
        <w:t xml:space="preserve">  201</w:t>
      </w:r>
      <w:r>
        <w:rPr>
          <w:rFonts w:ascii="Times New Roman" w:hAnsi="Times New Roman" w:cs="Times New Roman"/>
          <w:bCs/>
        </w:rPr>
        <w:t>6</w:t>
      </w:r>
      <w:proofErr w:type="gramEnd"/>
      <w:r w:rsidR="006D6104">
        <w:rPr>
          <w:rFonts w:ascii="Times New Roman" w:hAnsi="Times New Roman" w:cs="Times New Roman"/>
          <w:bCs/>
        </w:rPr>
        <w:t>.</w:t>
      </w:r>
    </w:p>
    <w:p w:rsidR="002453DF" w:rsidRDefault="002453DF" w:rsidP="002453DF">
      <w:pPr>
        <w:pStyle w:val="Default"/>
        <w:jc w:val="right"/>
        <w:rPr>
          <w:rFonts w:ascii="Times New Roman" w:hAnsi="Times New Roman" w:cs="Times New Roman"/>
          <w:bCs/>
        </w:rPr>
      </w:pPr>
    </w:p>
    <w:p w:rsidR="002453DF" w:rsidRDefault="002453DF" w:rsidP="002453DF">
      <w:pPr>
        <w:pStyle w:val="Default"/>
        <w:rPr>
          <w:rFonts w:ascii="Times New Roman" w:hAnsi="Times New Roman" w:cs="Times New Roman"/>
          <w:bCs/>
        </w:rPr>
      </w:pPr>
      <w:r>
        <w:rPr>
          <w:rFonts w:ascii="Times New Roman" w:hAnsi="Times New Roman" w:cs="Times New Roman"/>
          <w:bCs/>
        </w:rPr>
        <w:t>----------------------------------------------:</w:t>
      </w:r>
    </w:p>
    <w:p w:rsidR="002453DF" w:rsidRDefault="002453DF" w:rsidP="002453DF">
      <w:pPr>
        <w:pStyle w:val="Default"/>
        <w:rPr>
          <w:rFonts w:ascii="Times New Roman" w:hAnsi="Times New Roman" w:cs="Times New Roman"/>
          <w:bCs/>
        </w:rPr>
      </w:pPr>
    </w:p>
    <w:p w:rsidR="002453DF" w:rsidRDefault="002453DF" w:rsidP="002453DF">
      <w:pPr>
        <w:pStyle w:val="Default"/>
        <w:rPr>
          <w:rFonts w:ascii="Times New Roman" w:hAnsi="Times New Roman" w:cs="Times New Roman"/>
          <w:bCs/>
        </w:rPr>
      </w:pPr>
      <w:r>
        <w:rPr>
          <w:rFonts w:ascii="Times New Roman" w:hAnsi="Times New Roman" w:cs="Times New Roman"/>
          <w:bCs/>
        </w:rPr>
        <w:t>----------------------------------------------------------------------------------------------------------------------------------------------------------------------------------------------------------------------------------------------------------------------------------------------------------------------------------------------------------------------------------------------------------------------------------------------------------------------------------------------------------------</w:t>
      </w:r>
    </w:p>
    <w:p w:rsidR="002453DF" w:rsidRDefault="002453DF" w:rsidP="002453DF">
      <w:pPr>
        <w:pStyle w:val="Default"/>
        <w:rPr>
          <w:rFonts w:ascii="Times New Roman" w:hAnsi="Times New Roman" w:cs="Times New Roman"/>
          <w:bCs/>
        </w:rPr>
      </w:pPr>
    </w:p>
    <w:p w:rsidR="002453DF" w:rsidRDefault="002453DF" w:rsidP="002453DF">
      <w:pPr>
        <w:pStyle w:val="Default"/>
        <w:rPr>
          <w:rFonts w:ascii="Times New Roman" w:hAnsi="Times New Roman" w:cs="Times New Roman"/>
          <w:bCs/>
        </w:rPr>
      </w:pPr>
    </w:p>
    <w:p w:rsidR="002453DF" w:rsidRDefault="002453DF" w:rsidP="002453DF">
      <w:pPr>
        <w:pStyle w:val="Default"/>
        <w:rPr>
          <w:rFonts w:ascii="Times New Roman" w:hAnsi="Times New Roman" w:cs="Times New Roman"/>
          <w:bCs/>
        </w:rPr>
      </w:pPr>
      <w:r>
        <w:rPr>
          <w:rFonts w:ascii="Times New Roman" w:hAnsi="Times New Roman" w:cs="Times New Roman"/>
          <w:bCs/>
        </w:rPr>
        <w:t>----------------------------------------------------------------------------------------------------------------------------------------------------------------------------------------------------------------------------------------------------------------------------------------------------------------------------------------------------------------------------------------------------------------------------------------------------------------------------------------------------------------</w:t>
      </w:r>
    </w:p>
    <w:p w:rsidR="002453DF" w:rsidRDefault="002453DF" w:rsidP="002453DF">
      <w:pPr>
        <w:pStyle w:val="Default"/>
        <w:rPr>
          <w:rFonts w:ascii="Times New Roman" w:hAnsi="Times New Roman" w:cs="Times New Roman"/>
          <w:bCs/>
        </w:rPr>
      </w:pPr>
    </w:p>
    <w:p w:rsidR="002453DF" w:rsidRDefault="002453DF" w:rsidP="002453DF">
      <w:pPr>
        <w:pStyle w:val="Default"/>
        <w:rPr>
          <w:rFonts w:ascii="Times New Roman" w:hAnsi="Times New Roman" w:cs="Times New Roman"/>
          <w:bCs/>
        </w:rPr>
      </w:pPr>
      <w:r>
        <w:rPr>
          <w:rFonts w:ascii="Times New Roman" w:hAnsi="Times New Roman" w:cs="Times New Roman"/>
          <w:bCs/>
        </w:rPr>
        <w:t>----------------------------------------------------------------------------------------------------------------------------------------------------------------------------------------------------------------------------------------------------------------------------------------------------------------------------------------------------------------------------------------------------------------------------------------------------------------------------------------------------------------</w:t>
      </w:r>
    </w:p>
    <w:p w:rsidR="002453DF" w:rsidRDefault="002453DF" w:rsidP="002453DF">
      <w:pPr>
        <w:pStyle w:val="Default"/>
        <w:rPr>
          <w:rFonts w:ascii="Times New Roman" w:hAnsi="Times New Roman" w:cs="Times New Roman"/>
          <w:bCs/>
        </w:rPr>
      </w:pPr>
    </w:p>
    <w:p w:rsidR="002453DF" w:rsidRDefault="002453DF" w:rsidP="002453DF">
      <w:pPr>
        <w:pStyle w:val="Default"/>
        <w:rPr>
          <w:rFonts w:ascii="Times New Roman" w:hAnsi="Times New Roman" w:cs="Times New Roman"/>
          <w:bCs/>
        </w:rPr>
      </w:pPr>
    </w:p>
    <w:p w:rsidR="002453DF" w:rsidRDefault="002453DF" w:rsidP="002453DF">
      <w:pPr>
        <w:pStyle w:val="Default"/>
        <w:jc w:val="right"/>
        <w:rPr>
          <w:rFonts w:ascii="Times New Roman" w:hAnsi="Times New Roman" w:cs="Times New Roman"/>
          <w:bCs/>
        </w:rPr>
      </w:pPr>
      <w:r>
        <w:rPr>
          <w:rFonts w:ascii="Times New Roman" w:hAnsi="Times New Roman" w:cs="Times New Roman"/>
          <w:bCs/>
        </w:rPr>
        <w:t>------------------------------------------</w:t>
      </w:r>
    </w:p>
    <w:p w:rsidR="002453DF" w:rsidRDefault="002453DF" w:rsidP="002453DF">
      <w:pPr>
        <w:pStyle w:val="Default"/>
        <w:jc w:val="right"/>
        <w:rPr>
          <w:rFonts w:ascii="Times New Roman" w:hAnsi="Times New Roman" w:cs="Times New Roman"/>
          <w:bCs/>
        </w:rPr>
      </w:pPr>
    </w:p>
    <w:p w:rsidR="002453DF" w:rsidRPr="00BF05F9" w:rsidRDefault="002453DF" w:rsidP="002453DF">
      <w:pPr>
        <w:pStyle w:val="Default"/>
        <w:jc w:val="right"/>
        <w:rPr>
          <w:rFonts w:ascii="Times New Roman" w:hAnsi="Times New Roman" w:cs="Times New Roman"/>
          <w:bCs/>
        </w:rPr>
      </w:pPr>
      <w:r>
        <w:rPr>
          <w:rFonts w:ascii="Times New Roman" w:hAnsi="Times New Roman" w:cs="Times New Roman"/>
          <w:bCs/>
        </w:rPr>
        <w:t>-------------------------------------------</w:t>
      </w:r>
    </w:p>
    <w:p w:rsidR="00324029" w:rsidRDefault="00324029" w:rsidP="00C55665">
      <w:pPr>
        <w:spacing w:after="0" w:line="240" w:lineRule="auto"/>
        <w:contextualSpacing/>
        <w:rPr>
          <w:rFonts w:ascii="Arial" w:hAnsi="Arial" w:cs="Arial"/>
          <w:sz w:val="20"/>
          <w:szCs w:val="20"/>
        </w:rPr>
      </w:pPr>
    </w:p>
    <w:p w:rsidR="00EA4AE5" w:rsidRPr="00324029" w:rsidRDefault="00EA4AE5" w:rsidP="00324029">
      <w:pPr>
        <w:jc w:val="center"/>
        <w:rPr>
          <w:rFonts w:ascii="Arial" w:hAnsi="Arial" w:cs="Arial"/>
          <w:sz w:val="20"/>
          <w:szCs w:val="20"/>
        </w:rPr>
      </w:pPr>
    </w:p>
    <w:sectPr w:rsidR="00EA4AE5" w:rsidRPr="00324029" w:rsidSect="00DD3FF6">
      <w:headerReference w:type="default" r:id="rId15"/>
      <w:pgSz w:w="12240" w:h="20160" w:code="5"/>
      <w:pgMar w:top="567" w:right="851" w:bottom="170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B282A" w:rsidRDefault="004B282A" w:rsidP="007D05C8">
      <w:pPr>
        <w:spacing w:after="0" w:line="240" w:lineRule="auto"/>
      </w:pPr>
      <w:r>
        <w:separator/>
      </w:r>
    </w:p>
  </w:endnote>
  <w:endnote w:type="continuationSeparator" w:id="0">
    <w:p w:rsidR="004B282A" w:rsidRDefault="004B282A" w:rsidP="007D0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Andalus">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B282A" w:rsidRDefault="004B282A" w:rsidP="007D05C8">
      <w:pPr>
        <w:spacing w:after="0" w:line="240" w:lineRule="auto"/>
      </w:pPr>
      <w:r>
        <w:separator/>
      </w:r>
    </w:p>
  </w:footnote>
  <w:footnote w:type="continuationSeparator" w:id="0">
    <w:p w:rsidR="004B282A" w:rsidRDefault="004B282A" w:rsidP="007D05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87700" w:rsidRDefault="00987700">
    <w:pPr>
      <w:pStyle w:val="Encabezado"/>
    </w:pPr>
  </w:p>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9225"/>
      <w:gridCol w:w="1313"/>
    </w:tblGrid>
    <w:tr w:rsidR="00987700" w:rsidRPr="00F629D6" w:rsidTr="00D31DF9">
      <w:trPr>
        <w:trHeight w:val="288"/>
      </w:trPr>
      <w:tc>
        <w:tcPr>
          <w:tcW w:w="7765" w:type="dxa"/>
        </w:tcPr>
        <w:p w:rsidR="00987700" w:rsidRDefault="00723E8D" w:rsidP="00D31DF9">
          <w:pPr>
            <w:pStyle w:val="Encabezado"/>
            <w:jc w:val="right"/>
            <w:rPr>
              <w:rFonts w:ascii="Cambria" w:hAnsi="Cambria"/>
              <w:b/>
              <w:sz w:val="24"/>
              <w:szCs w:val="24"/>
            </w:rPr>
          </w:pPr>
          <w:r>
            <w:rPr>
              <w:rFonts w:ascii="Cambria" w:hAnsi="Cambria"/>
              <w:b/>
              <w:sz w:val="24"/>
              <w:szCs w:val="24"/>
            </w:rPr>
            <w:t>Colegio Magister</w:t>
          </w:r>
          <w:r w:rsidR="009323AD">
            <w:rPr>
              <w:rFonts w:ascii="Cambria" w:hAnsi="Cambria"/>
              <w:b/>
              <w:sz w:val="24"/>
              <w:szCs w:val="24"/>
            </w:rPr>
            <w:t xml:space="preserve"> </w:t>
          </w:r>
          <w:r w:rsidR="00987700" w:rsidRPr="00F629D6">
            <w:rPr>
              <w:rFonts w:ascii="Cambria" w:hAnsi="Cambria"/>
              <w:b/>
              <w:sz w:val="24"/>
              <w:szCs w:val="24"/>
            </w:rPr>
            <w:t>– UTP Ed.</w:t>
          </w:r>
          <w:r w:rsidR="00987700">
            <w:rPr>
              <w:rFonts w:ascii="Cambria" w:hAnsi="Cambria"/>
              <w:b/>
              <w:sz w:val="24"/>
              <w:szCs w:val="24"/>
            </w:rPr>
            <w:t xml:space="preserve"> Media</w:t>
          </w:r>
        </w:p>
        <w:p w:rsidR="00987700" w:rsidRPr="00F629D6" w:rsidRDefault="00300D54" w:rsidP="00D31DF9">
          <w:pPr>
            <w:pStyle w:val="Encabezado"/>
            <w:jc w:val="right"/>
            <w:rPr>
              <w:rFonts w:ascii="Cambria" w:hAnsi="Cambria"/>
              <w:b/>
              <w:sz w:val="24"/>
              <w:szCs w:val="24"/>
            </w:rPr>
          </w:pPr>
          <w:r>
            <w:rPr>
              <w:rFonts w:ascii="Cambria" w:hAnsi="Cambria"/>
              <w:b/>
              <w:sz w:val="20"/>
              <w:szCs w:val="20"/>
            </w:rPr>
            <w:t xml:space="preserve">Juan Francisco Rubio Díaz - </w:t>
          </w:r>
          <w:r w:rsidR="00987700">
            <w:rPr>
              <w:rFonts w:ascii="Cambria" w:hAnsi="Cambria"/>
              <w:b/>
              <w:sz w:val="20"/>
              <w:szCs w:val="20"/>
            </w:rPr>
            <w:t>Prof. de Castellano</w:t>
          </w:r>
        </w:p>
      </w:tc>
      <w:tc>
        <w:tcPr>
          <w:tcW w:w="1105" w:type="dxa"/>
        </w:tcPr>
        <w:p w:rsidR="00987700" w:rsidRPr="00F629D6" w:rsidRDefault="00723E8D" w:rsidP="00D31DF9">
          <w:pPr>
            <w:pStyle w:val="Encabezado"/>
            <w:rPr>
              <w:rFonts w:ascii="Cambria" w:hAnsi="Cambria"/>
              <w:b/>
              <w:bCs/>
              <w:color w:val="808080"/>
              <w:sz w:val="24"/>
              <w:szCs w:val="24"/>
            </w:rPr>
          </w:pPr>
          <w:r>
            <w:rPr>
              <w:rFonts w:ascii="Cambria" w:hAnsi="Cambria"/>
              <w:b/>
              <w:bCs/>
              <w:color w:val="808080"/>
              <w:sz w:val="24"/>
              <w:szCs w:val="24"/>
            </w:rPr>
            <w:t>2020</w:t>
          </w:r>
        </w:p>
      </w:tc>
    </w:tr>
  </w:tbl>
  <w:p w:rsidR="00987700" w:rsidRDefault="00987700" w:rsidP="009877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53986"/>
    <w:multiLevelType w:val="hybridMultilevel"/>
    <w:tmpl w:val="134499B8"/>
    <w:lvl w:ilvl="0" w:tplc="CDB2C444">
      <w:numFmt w:val="bullet"/>
      <w:lvlText w:val="-"/>
      <w:lvlJc w:val="left"/>
      <w:pPr>
        <w:ind w:left="720" w:hanging="360"/>
      </w:pPr>
      <w:rPr>
        <w:rFonts w:ascii="Calibri" w:eastAsia="Times New Roman" w:hAnsi="Calibri"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C8A236A"/>
    <w:multiLevelType w:val="multilevel"/>
    <w:tmpl w:val="C5CCD5BE"/>
    <w:lvl w:ilvl="0">
      <w:start w:val="2"/>
      <w:numFmt w:val="decimal"/>
      <w:lvlText w:val="%1."/>
      <w:lvlJc w:val="left"/>
      <w:pPr>
        <w:ind w:left="360" w:hanging="360"/>
      </w:pPr>
      <w:rPr>
        <w:rFonts w:hint="default"/>
      </w:rPr>
    </w:lvl>
    <w:lvl w:ilvl="1">
      <w:start w:val="9"/>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15:restartNumberingAfterBreak="0">
    <w:nsid w:val="2ECE431E"/>
    <w:multiLevelType w:val="multilevel"/>
    <w:tmpl w:val="2312AEBC"/>
    <w:lvl w:ilvl="0">
      <w:start w:val="2"/>
      <w:numFmt w:val="decimal"/>
      <w:lvlText w:val="%1."/>
      <w:lvlJc w:val="left"/>
      <w:pPr>
        <w:ind w:left="360" w:hanging="360"/>
      </w:pPr>
      <w:rPr>
        <w:rFonts w:hint="default"/>
        <w:u w:val="none"/>
      </w:rPr>
    </w:lvl>
    <w:lvl w:ilvl="1">
      <w:start w:val="6"/>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3" w15:restartNumberingAfterBreak="0">
    <w:nsid w:val="615A0ED7"/>
    <w:multiLevelType w:val="multilevel"/>
    <w:tmpl w:val="76EEF9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u w:val="none"/>
        <w:lang w:val="es-ES"/>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800" w:hanging="144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4" w15:restartNumberingAfterBreak="0">
    <w:nsid w:val="64C06C1A"/>
    <w:multiLevelType w:val="multilevel"/>
    <w:tmpl w:val="D41A8AC2"/>
    <w:lvl w:ilvl="0">
      <w:start w:val="2"/>
      <w:numFmt w:val="decimal"/>
      <w:lvlText w:val="%1"/>
      <w:lvlJc w:val="left"/>
      <w:pPr>
        <w:ind w:left="360" w:hanging="360"/>
      </w:pPr>
      <w:rPr>
        <w:rFonts w:hint="default"/>
        <w:u w:val="none"/>
      </w:rPr>
    </w:lvl>
    <w:lvl w:ilvl="1">
      <w:start w:val="6"/>
      <w:numFmt w:val="decimal"/>
      <w:lvlText w:val="%1.%2"/>
      <w:lvlJc w:val="left"/>
      <w:pPr>
        <w:ind w:left="720" w:hanging="360"/>
      </w:pPr>
      <w:rPr>
        <w:rFonts w:hint="default"/>
        <w:u w:val="none"/>
      </w:rPr>
    </w:lvl>
    <w:lvl w:ilvl="2">
      <w:start w:val="1"/>
      <w:numFmt w:val="decimal"/>
      <w:lvlText w:val="%1.%2.%3"/>
      <w:lvlJc w:val="left"/>
      <w:pPr>
        <w:ind w:left="1440" w:hanging="720"/>
      </w:pPr>
      <w:rPr>
        <w:rFonts w:hint="default"/>
        <w:u w:val="none"/>
      </w:rPr>
    </w:lvl>
    <w:lvl w:ilvl="3">
      <w:start w:val="1"/>
      <w:numFmt w:val="decimal"/>
      <w:lvlText w:val="%1.%2.%3.%4"/>
      <w:lvlJc w:val="left"/>
      <w:pPr>
        <w:ind w:left="1800" w:hanging="720"/>
      </w:pPr>
      <w:rPr>
        <w:rFonts w:hint="default"/>
        <w:u w:val="none"/>
      </w:rPr>
    </w:lvl>
    <w:lvl w:ilvl="4">
      <w:start w:val="1"/>
      <w:numFmt w:val="decimal"/>
      <w:lvlText w:val="%1.%2.%3.%4.%5"/>
      <w:lvlJc w:val="left"/>
      <w:pPr>
        <w:ind w:left="2520" w:hanging="1080"/>
      </w:pPr>
      <w:rPr>
        <w:rFonts w:hint="default"/>
        <w:u w:val="none"/>
      </w:rPr>
    </w:lvl>
    <w:lvl w:ilvl="5">
      <w:start w:val="1"/>
      <w:numFmt w:val="decimal"/>
      <w:lvlText w:val="%1.%2.%3.%4.%5.%6"/>
      <w:lvlJc w:val="left"/>
      <w:pPr>
        <w:ind w:left="2880" w:hanging="1080"/>
      </w:pPr>
      <w:rPr>
        <w:rFonts w:hint="default"/>
        <w:u w:val="none"/>
      </w:rPr>
    </w:lvl>
    <w:lvl w:ilvl="6">
      <w:start w:val="1"/>
      <w:numFmt w:val="decimal"/>
      <w:lvlText w:val="%1.%2.%3.%4.%5.%6.%7"/>
      <w:lvlJc w:val="left"/>
      <w:pPr>
        <w:ind w:left="3600" w:hanging="1440"/>
      </w:pPr>
      <w:rPr>
        <w:rFonts w:hint="default"/>
        <w:u w:val="none"/>
      </w:rPr>
    </w:lvl>
    <w:lvl w:ilvl="7">
      <w:start w:val="1"/>
      <w:numFmt w:val="decimal"/>
      <w:lvlText w:val="%1.%2.%3.%4.%5.%6.%7.%8"/>
      <w:lvlJc w:val="left"/>
      <w:pPr>
        <w:ind w:left="3960" w:hanging="1440"/>
      </w:pPr>
      <w:rPr>
        <w:rFonts w:hint="default"/>
        <w:u w:val="none"/>
      </w:rPr>
    </w:lvl>
    <w:lvl w:ilvl="8">
      <w:start w:val="1"/>
      <w:numFmt w:val="decimal"/>
      <w:lvlText w:val="%1.%2.%3.%4.%5.%6.%7.%8.%9"/>
      <w:lvlJc w:val="left"/>
      <w:pPr>
        <w:ind w:left="4320" w:hanging="1440"/>
      </w:pPr>
      <w:rPr>
        <w:rFonts w:hint="default"/>
        <w:u w:val="no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5C8"/>
    <w:rsid w:val="0004496B"/>
    <w:rsid w:val="00044E2C"/>
    <w:rsid w:val="00074F1E"/>
    <w:rsid w:val="000E6ACF"/>
    <w:rsid w:val="001727F8"/>
    <w:rsid w:val="0019068B"/>
    <w:rsid w:val="0019555F"/>
    <w:rsid w:val="001A30F8"/>
    <w:rsid w:val="00216529"/>
    <w:rsid w:val="002258EE"/>
    <w:rsid w:val="002453DF"/>
    <w:rsid w:val="002B1908"/>
    <w:rsid w:val="002C502B"/>
    <w:rsid w:val="00300D54"/>
    <w:rsid w:val="00324029"/>
    <w:rsid w:val="00346634"/>
    <w:rsid w:val="003B658C"/>
    <w:rsid w:val="003D52AE"/>
    <w:rsid w:val="00423DFB"/>
    <w:rsid w:val="004B282A"/>
    <w:rsid w:val="004F0C82"/>
    <w:rsid w:val="00521C26"/>
    <w:rsid w:val="0055317B"/>
    <w:rsid w:val="00565E08"/>
    <w:rsid w:val="005A42E7"/>
    <w:rsid w:val="005D105B"/>
    <w:rsid w:val="006D6104"/>
    <w:rsid w:val="00723E8D"/>
    <w:rsid w:val="007373C1"/>
    <w:rsid w:val="007D05C8"/>
    <w:rsid w:val="007E22FD"/>
    <w:rsid w:val="00894FD1"/>
    <w:rsid w:val="008F2B33"/>
    <w:rsid w:val="00926ABF"/>
    <w:rsid w:val="009323AD"/>
    <w:rsid w:val="00971CA4"/>
    <w:rsid w:val="00987700"/>
    <w:rsid w:val="009905E1"/>
    <w:rsid w:val="009B2C72"/>
    <w:rsid w:val="00A67320"/>
    <w:rsid w:val="00AD1D36"/>
    <w:rsid w:val="00B23432"/>
    <w:rsid w:val="00B526E1"/>
    <w:rsid w:val="00BF3F4A"/>
    <w:rsid w:val="00C03782"/>
    <w:rsid w:val="00C55665"/>
    <w:rsid w:val="00D1464A"/>
    <w:rsid w:val="00D934E1"/>
    <w:rsid w:val="00D94614"/>
    <w:rsid w:val="00DC68D8"/>
    <w:rsid w:val="00DD3FF6"/>
    <w:rsid w:val="00DF34DB"/>
    <w:rsid w:val="00E51462"/>
    <w:rsid w:val="00EA4AE5"/>
    <w:rsid w:val="00EA6066"/>
    <w:rsid w:val="00EB284B"/>
    <w:rsid w:val="00F3795F"/>
    <w:rsid w:val="00FE377A"/>
    <w:rsid w:val="00FF3CE7"/>
    <w:rsid w:val="00FF5E8D"/>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623D40"/>
  <w15:docId w15:val="{8C0BE7C5-D505-4F6A-BA22-8F5E37D9B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5C8"/>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D05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D05C8"/>
    <w:rPr>
      <w:rFonts w:ascii="Calibri" w:eastAsia="Calibri" w:hAnsi="Calibri" w:cs="Times New Roman"/>
    </w:rPr>
  </w:style>
  <w:style w:type="paragraph" w:styleId="Piedepgina">
    <w:name w:val="footer"/>
    <w:basedOn w:val="Normal"/>
    <w:link w:val="PiedepginaCar"/>
    <w:uiPriority w:val="99"/>
    <w:unhideWhenUsed/>
    <w:rsid w:val="007D05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D05C8"/>
    <w:rPr>
      <w:rFonts w:ascii="Calibri" w:eastAsia="Calibri" w:hAnsi="Calibri" w:cs="Times New Roman"/>
    </w:rPr>
  </w:style>
  <w:style w:type="paragraph" w:styleId="Textodeglobo">
    <w:name w:val="Balloon Text"/>
    <w:basedOn w:val="Normal"/>
    <w:link w:val="TextodegloboCar"/>
    <w:uiPriority w:val="99"/>
    <w:semiHidden/>
    <w:unhideWhenUsed/>
    <w:rsid w:val="0098770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7700"/>
    <w:rPr>
      <w:rFonts w:ascii="Tahoma" w:eastAsia="Calibri" w:hAnsi="Tahoma" w:cs="Tahoma"/>
      <w:sz w:val="16"/>
      <w:szCs w:val="16"/>
    </w:rPr>
  </w:style>
  <w:style w:type="paragraph" w:customStyle="1" w:styleId="Default">
    <w:name w:val="Default"/>
    <w:rsid w:val="002453DF"/>
    <w:pPr>
      <w:autoSpaceDE w:val="0"/>
      <w:autoSpaceDN w:val="0"/>
      <w:adjustRightInd w:val="0"/>
      <w:spacing w:after="0" w:line="240" w:lineRule="auto"/>
    </w:pPr>
    <w:rPr>
      <w:rFonts w:ascii="Calibri" w:eastAsia="Times New Roman" w:hAnsi="Calibri" w:cs="Calibri"/>
      <w:color w:val="000000"/>
      <w:sz w:val="24"/>
      <w:szCs w:val="24"/>
      <w:lang w:eastAsia="es-ES"/>
    </w:rPr>
  </w:style>
  <w:style w:type="character" w:styleId="Hipervnculo">
    <w:name w:val="Hyperlink"/>
    <w:rsid w:val="002453DF"/>
    <w:rPr>
      <w:color w:val="0000FF"/>
      <w:u w:val="single"/>
    </w:rPr>
  </w:style>
  <w:style w:type="paragraph" w:styleId="Prrafodelista">
    <w:name w:val="List Paragraph"/>
    <w:basedOn w:val="Normal"/>
    <w:uiPriority w:val="99"/>
    <w:qFormat/>
    <w:rsid w:val="002453DF"/>
    <w:pPr>
      <w:ind w:left="720"/>
      <w:contextualSpacing/>
    </w:pPr>
    <w:rPr>
      <w:rFonts w:eastAsia="Times New Roman"/>
      <w:lang w:val="es-CL" w:eastAsia="es-CL"/>
    </w:rPr>
  </w:style>
  <w:style w:type="paragraph" w:styleId="Sinespaciado">
    <w:name w:val="No Spacing"/>
    <w:uiPriority w:val="1"/>
    <w:qFormat/>
    <w:rsid w:val="001A30F8"/>
    <w:pPr>
      <w:spacing w:after="0" w:line="240" w:lineRule="auto"/>
    </w:pPr>
    <w:rPr>
      <w:rFonts w:ascii="Calibri" w:eastAsia="Calibri" w:hAnsi="Calibri" w:cs="Times New Roman"/>
    </w:rPr>
  </w:style>
  <w:style w:type="character" w:styleId="Mencinsinresolver">
    <w:name w:val="Unresolved Mention"/>
    <w:basedOn w:val="Fuentedeprrafopredeter"/>
    <w:uiPriority w:val="99"/>
    <w:semiHidden/>
    <w:unhideWhenUsed/>
    <w:rsid w:val="00DF34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HkJEz_HdTg" TargetMode="External"/><Relationship Id="rId13" Type="http://schemas.openxmlformats.org/officeDocument/2006/relationships/hyperlink" Target="https://www.youtube.com/watch?v=HHkJEz_HdTg" TargetMode="External"/><Relationship Id="rId3" Type="http://schemas.openxmlformats.org/officeDocument/2006/relationships/settings" Target="settings.xml"/><Relationship Id="rId7" Type="http://schemas.openxmlformats.org/officeDocument/2006/relationships/hyperlink" Target="mailto:%20%20juan.rubio@colegiomagister.cl"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2251</Words>
  <Characters>12382</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http://www.centor.mx.gd</Company>
  <LinksUpToDate>false</LinksUpToDate>
  <CharactersWithSpaces>14604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Centor</dc:creator>
  <cp:lastModifiedBy>juanito2122</cp:lastModifiedBy>
  <cp:revision>2</cp:revision>
  <cp:lastPrinted>2018-04-23T23:17:00Z</cp:lastPrinted>
  <dcterms:created xsi:type="dcterms:W3CDTF">2020-05-05T22:08:00Z</dcterms:created>
  <dcterms:modified xsi:type="dcterms:W3CDTF">2020-05-05T22:08:00Z</dcterms:modified>
</cp:coreProperties>
</file>