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4F" w:rsidRPr="00C71F6E" w:rsidRDefault="0031274F" w:rsidP="0031274F">
      <w:pPr>
        <w:pStyle w:val="Encabezamiento"/>
        <w:pBdr>
          <w:bottom w:val="thickThinSmallGap" w:sz="24" w:space="1" w:color="622423"/>
        </w:pBdr>
        <w:tabs>
          <w:tab w:val="left" w:pos="3909"/>
          <w:tab w:val="center" w:pos="6503"/>
        </w:tabs>
        <w:jc w:val="center"/>
        <w:rPr>
          <w:rFonts w:ascii="Times New Roman" w:hAnsi="Times New Roman" w:cs="Times New Roman"/>
        </w:rPr>
      </w:pPr>
      <w:bookmarkStart w:id="0" w:name="_Hlk4007760"/>
      <w:r>
        <w:rPr>
          <w:rFonts w:ascii="Times New Roman" w:hAnsi="Times New Roman" w:cs="Times New Roman"/>
          <w:sz w:val="32"/>
          <w:szCs w:val="32"/>
        </w:rPr>
        <w:t>FUNDACIO</w:t>
      </w:r>
      <w:r>
        <w:rPr>
          <w:rFonts w:ascii="Times New Roman" w:hAnsi="Times New Roman" w:cs="Times New Roman"/>
          <w:sz w:val="32"/>
          <w:szCs w:val="32"/>
        </w:rPr>
        <w:t xml:space="preserve">N EDUCACIONAL COLEGIO MAGISTER - </w:t>
      </w:r>
      <w:r w:rsidRPr="00C71F6E">
        <w:rPr>
          <w:rFonts w:ascii="Times New Roman" w:hAnsi="Times New Roman" w:cs="Times New Roman"/>
          <w:sz w:val="32"/>
          <w:szCs w:val="32"/>
        </w:rPr>
        <w:t xml:space="preserve"> RANCAGUA</w:t>
      </w:r>
    </w:p>
    <w:p w:rsidR="0031274F" w:rsidRPr="00C71F6E" w:rsidRDefault="0031274F" w:rsidP="0031274F">
      <w:pPr>
        <w:pStyle w:val="Encabezamiento"/>
        <w:jc w:val="center"/>
        <w:rPr>
          <w:rFonts w:ascii="Times New Roman" w:hAnsi="Times New Roman" w:cs="Times New Roman"/>
          <w:sz w:val="18"/>
          <w:szCs w:val="20"/>
        </w:rPr>
      </w:pPr>
      <w:r>
        <w:rPr>
          <w:rFonts w:ascii="Times New Roman" w:hAnsi="Times New Roman" w:cs="Times New Roman"/>
          <w:sz w:val="18"/>
          <w:szCs w:val="20"/>
        </w:rPr>
        <w:t>Juan Francisco Rubio Díaz</w:t>
      </w:r>
      <w:r>
        <w:rPr>
          <w:rFonts w:ascii="Times New Roman" w:hAnsi="Times New Roman" w:cs="Times New Roman"/>
          <w:sz w:val="18"/>
          <w:szCs w:val="20"/>
        </w:rPr>
        <w:t xml:space="preserve">   </w:t>
      </w:r>
      <w:r>
        <w:rPr>
          <w:rFonts w:ascii="Times New Roman" w:hAnsi="Times New Roman" w:cs="Times New Roman"/>
          <w:sz w:val="18"/>
          <w:szCs w:val="20"/>
        </w:rPr>
        <w:tab/>
      </w:r>
      <w:r>
        <w:rPr>
          <w:rFonts w:ascii="Times New Roman" w:hAnsi="Times New Roman" w:cs="Times New Roman"/>
          <w:sz w:val="18"/>
          <w:szCs w:val="20"/>
        </w:rPr>
        <w:tab/>
        <w:t>LENGUAJE Y COMUNICACION</w:t>
      </w:r>
      <w:r w:rsidRPr="00C71F6E">
        <w:rPr>
          <w:rFonts w:ascii="Times New Roman" w:hAnsi="Times New Roman" w:cs="Times New Roman"/>
          <w:sz w:val="18"/>
          <w:szCs w:val="20"/>
        </w:rPr>
        <w:t xml:space="preserve">    </w:t>
      </w:r>
    </w:p>
    <w:bookmarkEnd w:id="0"/>
    <w:p w:rsidR="0031274F" w:rsidRPr="00C71F6E" w:rsidRDefault="0031274F" w:rsidP="0031274F">
      <w:pPr>
        <w:pStyle w:val="Cuerpodetexto"/>
        <w:spacing w:after="0" w:line="240" w:lineRule="auto"/>
        <w:rPr>
          <w:rFonts w:ascii="Times New Roman" w:hAnsi="Times New Roman" w:cs="Times New Roman"/>
          <w:b/>
          <w:bCs/>
          <w:sz w:val="28"/>
          <w:szCs w:val="28"/>
        </w:rPr>
      </w:pPr>
    </w:p>
    <w:p w:rsidR="0031274F" w:rsidRPr="0031274F" w:rsidRDefault="0031274F" w:rsidP="0031274F">
      <w:pPr>
        <w:spacing w:after="0" w:line="240" w:lineRule="auto"/>
        <w:contextualSpacing/>
        <w:rPr>
          <w:rFonts w:ascii="Arial" w:hAnsi="Arial" w:cs="Arial"/>
          <w:b/>
          <w:sz w:val="32"/>
          <w:szCs w:val="32"/>
          <w:lang w:val="es-CL"/>
        </w:rPr>
      </w:pPr>
    </w:p>
    <w:p w:rsidR="007231C5" w:rsidRPr="00565E08" w:rsidRDefault="0031274F" w:rsidP="007231C5">
      <w:pPr>
        <w:spacing w:after="0" w:line="240" w:lineRule="auto"/>
        <w:contextualSpacing/>
        <w:jc w:val="center"/>
        <w:rPr>
          <w:rFonts w:ascii="Arial" w:hAnsi="Arial" w:cs="Arial"/>
          <w:b/>
          <w:sz w:val="32"/>
          <w:szCs w:val="32"/>
          <w:u w:val="single"/>
          <w:lang w:val="es-ES_tradnl"/>
        </w:rPr>
      </w:pPr>
      <w:r>
        <w:rPr>
          <w:rFonts w:ascii="Arial" w:hAnsi="Arial" w:cs="Arial"/>
          <w:b/>
          <w:sz w:val="32"/>
          <w:szCs w:val="32"/>
          <w:lang w:val="es-ES_tradnl"/>
        </w:rPr>
        <w:t>EVALU</w:t>
      </w:r>
      <w:r w:rsidR="007231C5">
        <w:rPr>
          <w:rFonts w:ascii="Arial" w:hAnsi="Arial" w:cs="Arial"/>
          <w:b/>
          <w:sz w:val="32"/>
          <w:szCs w:val="32"/>
          <w:lang w:val="es-ES_tradnl"/>
        </w:rPr>
        <w:t>ACIÓN</w:t>
      </w:r>
      <w:r>
        <w:rPr>
          <w:rFonts w:ascii="Arial" w:hAnsi="Arial" w:cs="Arial"/>
          <w:b/>
          <w:sz w:val="32"/>
          <w:szCs w:val="32"/>
          <w:lang w:val="es-ES_tradnl"/>
        </w:rPr>
        <w:t xml:space="preserve"> FORMATIVA</w:t>
      </w:r>
      <w:r w:rsidR="007231C5" w:rsidRPr="00565E08">
        <w:rPr>
          <w:rFonts w:ascii="Arial" w:hAnsi="Arial" w:cs="Arial"/>
          <w:b/>
          <w:sz w:val="32"/>
          <w:szCs w:val="32"/>
          <w:lang w:val="es-ES_tradnl"/>
        </w:rPr>
        <w:t>:</w:t>
      </w:r>
      <w:r w:rsidR="007231C5">
        <w:rPr>
          <w:rFonts w:ascii="Arial" w:hAnsi="Arial" w:cs="Arial"/>
          <w:b/>
          <w:sz w:val="32"/>
          <w:szCs w:val="32"/>
          <w:lang w:val="es-ES_tradnl"/>
        </w:rPr>
        <w:t xml:space="preserve"> </w:t>
      </w:r>
      <w:r w:rsidR="007231C5" w:rsidRPr="00565E08">
        <w:rPr>
          <w:rFonts w:ascii="Arial" w:hAnsi="Arial" w:cs="Arial"/>
          <w:b/>
          <w:sz w:val="32"/>
          <w:szCs w:val="32"/>
          <w:u w:val="single"/>
          <w:lang w:val="es-ES_tradnl"/>
        </w:rPr>
        <w:t>“</w:t>
      </w:r>
      <w:r w:rsidR="007231C5">
        <w:rPr>
          <w:rFonts w:ascii="Arial" w:hAnsi="Arial" w:cs="Arial"/>
          <w:b/>
          <w:sz w:val="32"/>
          <w:szCs w:val="32"/>
          <w:u w:val="single"/>
          <w:lang w:val="es-ES_tradnl"/>
        </w:rPr>
        <w:t>DISCURSO PÚBLICO</w:t>
      </w:r>
      <w:r w:rsidR="007231C5" w:rsidRPr="00565E08">
        <w:rPr>
          <w:rFonts w:ascii="Arial" w:hAnsi="Arial" w:cs="Arial"/>
          <w:b/>
          <w:sz w:val="32"/>
          <w:szCs w:val="32"/>
          <w:u w:val="single"/>
          <w:lang w:val="es-ES_tradnl"/>
        </w:rPr>
        <w:t>”</w:t>
      </w:r>
    </w:p>
    <w:p w:rsidR="007231C5" w:rsidRPr="00565E08" w:rsidRDefault="007231C5" w:rsidP="007231C5">
      <w:pPr>
        <w:spacing w:after="0" w:line="240" w:lineRule="auto"/>
        <w:contextualSpacing/>
        <w:jc w:val="center"/>
        <w:rPr>
          <w:rFonts w:ascii="Arial" w:hAnsi="Arial" w:cs="Arial"/>
          <w:b/>
          <w:sz w:val="20"/>
          <w:szCs w:val="20"/>
          <w:u w:val="single"/>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5"/>
        <w:gridCol w:w="2995"/>
        <w:gridCol w:w="1134"/>
        <w:gridCol w:w="850"/>
        <w:gridCol w:w="1276"/>
        <w:gridCol w:w="850"/>
        <w:gridCol w:w="1560"/>
      </w:tblGrid>
      <w:tr w:rsidR="007231C5" w:rsidRPr="00565E08" w:rsidTr="002F5423">
        <w:trPr>
          <w:trHeight w:val="400"/>
        </w:trPr>
        <w:tc>
          <w:tcPr>
            <w:tcW w:w="2075" w:type="dxa"/>
            <w:shd w:val="clear" w:color="auto" w:fill="D9D9D9"/>
            <w:vAlign w:val="center"/>
          </w:tcPr>
          <w:p w:rsidR="007231C5" w:rsidRPr="00565E08" w:rsidRDefault="007231C5" w:rsidP="002F5423">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Nombre</w:t>
            </w:r>
          </w:p>
        </w:tc>
        <w:tc>
          <w:tcPr>
            <w:tcW w:w="8665" w:type="dxa"/>
            <w:gridSpan w:val="6"/>
            <w:vAlign w:val="center"/>
          </w:tcPr>
          <w:p w:rsidR="007231C5" w:rsidRPr="00565E08" w:rsidRDefault="007231C5" w:rsidP="002F5423">
            <w:pPr>
              <w:spacing w:after="0" w:line="240" w:lineRule="auto"/>
              <w:contextualSpacing/>
              <w:jc w:val="both"/>
              <w:rPr>
                <w:rFonts w:ascii="Arial" w:hAnsi="Arial" w:cs="Arial"/>
                <w:sz w:val="20"/>
                <w:szCs w:val="20"/>
                <w:lang w:val="es-ES_tradnl"/>
              </w:rPr>
            </w:pPr>
          </w:p>
        </w:tc>
      </w:tr>
      <w:tr w:rsidR="007231C5" w:rsidRPr="00565E08" w:rsidTr="002F5423">
        <w:trPr>
          <w:trHeight w:val="77"/>
        </w:trPr>
        <w:tc>
          <w:tcPr>
            <w:tcW w:w="2075" w:type="dxa"/>
            <w:tcBorders>
              <w:bottom w:val="single" w:sz="4" w:space="0" w:color="000000"/>
            </w:tcBorders>
            <w:shd w:val="clear" w:color="auto" w:fill="D9D9D9"/>
            <w:vAlign w:val="center"/>
          </w:tcPr>
          <w:p w:rsidR="007231C5" w:rsidRPr="00565E08" w:rsidRDefault="007231C5" w:rsidP="002F5423">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Asignatura</w:t>
            </w:r>
          </w:p>
        </w:tc>
        <w:tc>
          <w:tcPr>
            <w:tcW w:w="4129" w:type="dxa"/>
            <w:gridSpan w:val="2"/>
            <w:tcBorders>
              <w:bottom w:val="single" w:sz="4" w:space="0" w:color="000000"/>
            </w:tcBorders>
            <w:shd w:val="clear" w:color="auto" w:fill="FFFFFF"/>
            <w:vAlign w:val="center"/>
          </w:tcPr>
          <w:p w:rsidR="007231C5" w:rsidRPr="00565E08" w:rsidRDefault="007231C5" w:rsidP="002F5423">
            <w:pPr>
              <w:spacing w:after="0" w:line="240" w:lineRule="auto"/>
              <w:contextualSpacing/>
              <w:jc w:val="both"/>
              <w:rPr>
                <w:rFonts w:ascii="Arial" w:hAnsi="Arial" w:cs="Arial"/>
                <w:b/>
                <w:sz w:val="20"/>
                <w:szCs w:val="20"/>
                <w:lang w:val="es-ES_tradnl"/>
              </w:rPr>
            </w:pPr>
            <w:r>
              <w:rPr>
                <w:rFonts w:ascii="Arial" w:hAnsi="Arial" w:cs="Arial"/>
                <w:b/>
                <w:sz w:val="20"/>
                <w:szCs w:val="20"/>
                <w:lang w:val="es-ES_tradnl"/>
              </w:rPr>
              <w:t>LENGUAJE</w:t>
            </w:r>
          </w:p>
        </w:tc>
        <w:tc>
          <w:tcPr>
            <w:tcW w:w="850" w:type="dxa"/>
            <w:tcBorders>
              <w:bottom w:val="single" w:sz="4" w:space="0" w:color="000000"/>
            </w:tcBorders>
            <w:shd w:val="clear" w:color="auto" w:fill="D9D9D9"/>
            <w:vAlign w:val="center"/>
          </w:tcPr>
          <w:p w:rsidR="007231C5" w:rsidRPr="00565E08" w:rsidRDefault="007231C5" w:rsidP="002F5423">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Curso</w:t>
            </w:r>
          </w:p>
        </w:tc>
        <w:tc>
          <w:tcPr>
            <w:tcW w:w="1276" w:type="dxa"/>
            <w:tcBorders>
              <w:bottom w:val="single" w:sz="4" w:space="0" w:color="000000"/>
            </w:tcBorders>
            <w:shd w:val="clear" w:color="auto" w:fill="FFFFFF"/>
            <w:vAlign w:val="center"/>
          </w:tcPr>
          <w:p w:rsidR="007231C5" w:rsidRPr="00565E08" w:rsidRDefault="007231C5" w:rsidP="002F5423">
            <w:pPr>
              <w:spacing w:after="0" w:line="240" w:lineRule="auto"/>
              <w:contextualSpacing/>
              <w:jc w:val="both"/>
              <w:rPr>
                <w:rFonts w:ascii="Arial" w:hAnsi="Arial" w:cs="Arial"/>
                <w:b/>
                <w:sz w:val="20"/>
                <w:szCs w:val="20"/>
                <w:lang w:val="es-ES_tradnl"/>
              </w:rPr>
            </w:pPr>
            <w:r>
              <w:rPr>
                <w:rFonts w:ascii="Arial" w:hAnsi="Arial" w:cs="Arial"/>
                <w:b/>
                <w:sz w:val="20"/>
                <w:szCs w:val="20"/>
                <w:lang w:val="es-ES_tradnl"/>
              </w:rPr>
              <w:t>4ºA</w:t>
            </w:r>
          </w:p>
        </w:tc>
        <w:tc>
          <w:tcPr>
            <w:tcW w:w="850" w:type="dxa"/>
            <w:tcBorders>
              <w:bottom w:val="single" w:sz="4" w:space="0" w:color="000000"/>
            </w:tcBorders>
            <w:shd w:val="clear" w:color="auto" w:fill="D9D9D9"/>
            <w:vAlign w:val="center"/>
          </w:tcPr>
          <w:p w:rsidR="007231C5" w:rsidRPr="00565E08" w:rsidRDefault="007231C5" w:rsidP="002F5423">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Fecha</w:t>
            </w:r>
          </w:p>
        </w:tc>
        <w:tc>
          <w:tcPr>
            <w:tcW w:w="1560" w:type="dxa"/>
            <w:tcBorders>
              <w:bottom w:val="single" w:sz="4" w:space="0" w:color="000000"/>
            </w:tcBorders>
            <w:shd w:val="clear" w:color="auto" w:fill="FFFFFF"/>
            <w:vAlign w:val="center"/>
          </w:tcPr>
          <w:p w:rsidR="007231C5" w:rsidRPr="00565E08" w:rsidRDefault="007231C5" w:rsidP="002F5423">
            <w:pPr>
              <w:spacing w:after="0" w:line="240" w:lineRule="auto"/>
              <w:contextualSpacing/>
              <w:jc w:val="both"/>
              <w:rPr>
                <w:rFonts w:ascii="Arial" w:hAnsi="Arial" w:cs="Arial"/>
                <w:b/>
                <w:sz w:val="20"/>
                <w:szCs w:val="20"/>
                <w:lang w:val="es-ES_tradnl"/>
              </w:rPr>
            </w:pPr>
          </w:p>
        </w:tc>
      </w:tr>
      <w:tr w:rsidR="007231C5" w:rsidRPr="00565E08" w:rsidTr="002F5423">
        <w:trPr>
          <w:trHeight w:val="189"/>
        </w:trPr>
        <w:tc>
          <w:tcPr>
            <w:tcW w:w="5070" w:type="dxa"/>
            <w:gridSpan w:val="2"/>
            <w:tcBorders>
              <w:bottom w:val="single" w:sz="4" w:space="0" w:color="000000"/>
            </w:tcBorders>
            <w:shd w:val="clear" w:color="auto" w:fill="D9D9D9"/>
            <w:vAlign w:val="center"/>
          </w:tcPr>
          <w:p w:rsidR="007231C5" w:rsidRPr="00565E08" w:rsidRDefault="007231C5" w:rsidP="002F5423">
            <w:pPr>
              <w:spacing w:after="0" w:line="240" w:lineRule="auto"/>
              <w:contextualSpacing/>
              <w:jc w:val="center"/>
              <w:rPr>
                <w:rFonts w:ascii="Arial" w:hAnsi="Arial" w:cs="Arial"/>
                <w:b/>
                <w:sz w:val="20"/>
                <w:szCs w:val="20"/>
                <w:lang w:val="es-ES_tradnl"/>
              </w:rPr>
            </w:pPr>
            <w:r w:rsidRPr="00565E08">
              <w:rPr>
                <w:rFonts w:ascii="Arial" w:hAnsi="Arial" w:cs="Arial"/>
                <w:b/>
                <w:sz w:val="20"/>
                <w:szCs w:val="20"/>
                <w:lang w:val="es-ES_tradnl"/>
              </w:rPr>
              <w:t>Habilidades</w:t>
            </w:r>
          </w:p>
        </w:tc>
        <w:tc>
          <w:tcPr>
            <w:tcW w:w="5670" w:type="dxa"/>
            <w:gridSpan w:val="5"/>
            <w:tcBorders>
              <w:bottom w:val="single" w:sz="4" w:space="0" w:color="000000"/>
            </w:tcBorders>
            <w:shd w:val="clear" w:color="auto" w:fill="D9D9D9"/>
            <w:vAlign w:val="center"/>
          </w:tcPr>
          <w:p w:rsidR="007231C5" w:rsidRPr="00565E08" w:rsidRDefault="007231C5" w:rsidP="002F5423">
            <w:pPr>
              <w:spacing w:after="0" w:line="240" w:lineRule="auto"/>
              <w:contextualSpacing/>
              <w:jc w:val="center"/>
              <w:rPr>
                <w:rFonts w:ascii="Arial" w:hAnsi="Arial" w:cs="Arial"/>
                <w:b/>
                <w:sz w:val="20"/>
                <w:szCs w:val="20"/>
                <w:lang w:val="es-ES_tradnl"/>
              </w:rPr>
            </w:pPr>
            <w:r w:rsidRPr="00565E08">
              <w:rPr>
                <w:rFonts w:ascii="Arial" w:hAnsi="Arial" w:cs="Arial"/>
                <w:b/>
                <w:sz w:val="20"/>
                <w:szCs w:val="20"/>
                <w:lang w:val="es-ES_tradnl"/>
              </w:rPr>
              <w:t>Conocimientos</w:t>
            </w:r>
          </w:p>
        </w:tc>
      </w:tr>
      <w:tr w:rsidR="007231C5" w:rsidRPr="00565E08" w:rsidTr="002F5423">
        <w:trPr>
          <w:trHeight w:val="244"/>
        </w:trPr>
        <w:tc>
          <w:tcPr>
            <w:tcW w:w="5070" w:type="dxa"/>
            <w:gridSpan w:val="2"/>
            <w:shd w:val="clear" w:color="auto" w:fill="FFFFFF"/>
            <w:vAlign w:val="center"/>
          </w:tcPr>
          <w:p w:rsidR="007231C5" w:rsidRPr="00565E08" w:rsidRDefault="0031274F" w:rsidP="002F5423">
            <w:pPr>
              <w:spacing w:after="0" w:line="240" w:lineRule="auto"/>
              <w:contextualSpacing/>
              <w:jc w:val="both"/>
              <w:rPr>
                <w:rFonts w:ascii="Arial" w:hAnsi="Arial" w:cs="Arial"/>
                <w:sz w:val="20"/>
                <w:szCs w:val="20"/>
                <w:lang w:val="es-ES_tradnl"/>
              </w:rPr>
            </w:pPr>
            <w:r>
              <w:rPr>
                <w:rFonts w:ascii="Arial" w:hAnsi="Arial" w:cs="Arial"/>
                <w:sz w:val="20"/>
                <w:szCs w:val="20"/>
                <w:lang w:val="es-ES_tradnl"/>
              </w:rPr>
              <w:t>Reconocer, clasificar, contextualizar.</w:t>
            </w:r>
          </w:p>
        </w:tc>
        <w:tc>
          <w:tcPr>
            <w:tcW w:w="5670" w:type="dxa"/>
            <w:gridSpan w:val="5"/>
            <w:shd w:val="clear" w:color="auto" w:fill="FFFFFF"/>
            <w:vAlign w:val="center"/>
          </w:tcPr>
          <w:p w:rsidR="007231C5" w:rsidRPr="00565E08" w:rsidRDefault="0031274F" w:rsidP="002F5423">
            <w:pPr>
              <w:spacing w:after="0" w:line="240" w:lineRule="auto"/>
              <w:contextualSpacing/>
              <w:jc w:val="both"/>
              <w:rPr>
                <w:rFonts w:ascii="Arial" w:hAnsi="Arial" w:cs="Arial"/>
                <w:sz w:val="20"/>
                <w:szCs w:val="20"/>
                <w:lang w:val="es-ES_tradnl"/>
              </w:rPr>
            </w:pPr>
            <w:r>
              <w:rPr>
                <w:rFonts w:ascii="Arial" w:hAnsi="Arial" w:cs="Arial"/>
                <w:sz w:val="20"/>
                <w:szCs w:val="20"/>
                <w:lang w:val="es-ES_tradnl"/>
              </w:rPr>
              <w:t xml:space="preserve">Discurso </w:t>
            </w:r>
            <w:r w:rsidRPr="00164A65">
              <w:rPr>
                <w:rFonts w:ascii="Arial" w:hAnsi="Arial" w:cs="Arial"/>
                <w:color w:val="002060"/>
                <w:sz w:val="20"/>
                <w:szCs w:val="20"/>
              </w:rPr>
              <w:t>público</w:t>
            </w:r>
            <w:r>
              <w:rPr>
                <w:rFonts w:ascii="Arial" w:hAnsi="Arial" w:cs="Arial"/>
                <w:color w:val="002060"/>
                <w:sz w:val="20"/>
                <w:szCs w:val="20"/>
              </w:rPr>
              <w:t>, vocabulario contextual.</w:t>
            </w:r>
          </w:p>
        </w:tc>
      </w:tr>
      <w:tr w:rsidR="007231C5" w:rsidRPr="00565E08" w:rsidTr="002F5423">
        <w:trPr>
          <w:trHeight w:val="70"/>
        </w:trPr>
        <w:tc>
          <w:tcPr>
            <w:tcW w:w="10740" w:type="dxa"/>
            <w:gridSpan w:val="7"/>
            <w:tcBorders>
              <w:bottom w:val="single" w:sz="4" w:space="0" w:color="000000"/>
            </w:tcBorders>
            <w:shd w:val="clear" w:color="auto" w:fill="FFFFFF"/>
            <w:vAlign w:val="center"/>
          </w:tcPr>
          <w:p w:rsidR="007231C5" w:rsidRPr="00565E08" w:rsidRDefault="007231C5" w:rsidP="002F5423">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OBJETIVO:</w:t>
            </w:r>
            <w:r w:rsidR="0031274F">
              <w:rPr>
                <w:rFonts w:ascii="Arial" w:hAnsi="Arial" w:cs="Arial"/>
                <w:b/>
                <w:sz w:val="20"/>
                <w:szCs w:val="20"/>
                <w:lang w:val="es-ES_tradnl"/>
              </w:rPr>
              <w:t xml:space="preserve"> Analizar discursos y contextualizar vocabulario.</w:t>
            </w:r>
          </w:p>
        </w:tc>
      </w:tr>
    </w:tbl>
    <w:p w:rsidR="006C0B74" w:rsidRDefault="006C0B74" w:rsidP="007231C5">
      <w:pPr>
        <w:spacing w:after="0" w:line="240" w:lineRule="auto"/>
        <w:rPr>
          <w:rFonts w:ascii="Arial" w:hAnsi="Arial" w:cs="Arial"/>
          <w:b/>
          <w:i/>
          <w:color w:val="002060"/>
          <w:sz w:val="20"/>
          <w:szCs w:val="20"/>
          <w:u w:val="single"/>
        </w:rPr>
      </w:pPr>
    </w:p>
    <w:p w:rsidR="0031274F" w:rsidRPr="00C71F6E" w:rsidRDefault="0031274F" w:rsidP="0031274F">
      <w:pPr>
        <w:pStyle w:val="Cuerpodetexto"/>
        <w:spacing w:after="0" w:line="240" w:lineRule="auto"/>
        <w:rPr>
          <w:rFonts w:ascii="Times New Roman" w:hAnsi="Times New Roman" w:cs="Times New Roman"/>
          <w:b/>
          <w:bCs/>
          <w:sz w:val="22"/>
          <w:szCs w:val="22"/>
        </w:rPr>
      </w:pPr>
      <w:r w:rsidRPr="00C71F6E">
        <w:rPr>
          <w:rFonts w:ascii="Times New Roman" w:hAnsi="Times New Roman" w:cs="Times New Roman"/>
          <w:b/>
          <w:bCs/>
          <w:sz w:val="22"/>
          <w:szCs w:val="22"/>
        </w:rPr>
        <w:t xml:space="preserve">INSTRUCCIONES GENERALES </w:t>
      </w:r>
    </w:p>
    <w:p w:rsidR="0031274F" w:rsidRPr="006551C2" w:rsidRDefault="0031274F" w:rsidP="0031274F">
      <w:pPr>
        <w:spacing w:after="0" w:line="240" w:lineRule="auto"/>
        <w:rPr>
          <w:rFonts w:ascii="Times New Roman" w:hAnsi="Times New Roman" w:cs="Times New Roman"/>
        </w:rPr>
      </w:pPr>
      <w:r w:rsidRPr="006551C2">
        <w:rPr>
          <w:rFonts w:ascii="Times New Roman" w:hAnsi="Times New Roman" w:cs="Times New Roman"/>
        </w:rPr>
        <w:t>Lea detenidamente las siguientes preguntas y seleccione la alte</w:t>
      </w:r>
      <w:r>
        <w:rPr>
          <w:rFonts w:ascii="Times New Roman" w:hAnsi="Times New Roman" w:cs="Times New Roman"/>
        </w:rPr>
        <w:t>rnativa correcta. Luego, entregue sus respuestas en cada ítem.</w:t>
      </w:r>
    </w:p>
    <w:p w:rsidR="0031274F" w:rsidRDefault="0031274F" w:rsidP="0031274F">
      <w:pPr>
        <w:spacing w:after="0" w:line="240" w:lineRule="auto"/>
        <w:rPr>
          <w:rFonts w:ascii="Times New Roman" w:hAnsi="Times New Roman" w:cs="Times New Roman"/>
          <w:b/>
          <w:i/>
        </w:rPr>
      </w:pPr>
      <w:r>
        <w:rPr>
          <w:rFonts w:ascii="Times New Roman" w:hAnsi="Times New Roman" w:cs="Times New Roman"/>
          <w:b/>
          <w:i/>
        </w:rPr>
        <w:t xml:space="preserve">ENVIAR al mail </w:t>
      </w:r>
      <w:hyperlink r:id="rId7" w:history="1">
        <w:r w:rsidRPr="00093C86">
          <w:rPr>
            <w:rStyle w:val="Hipervnculo"/>
            <w:b/>
            <w:i/>
          </w:rPr>
          <w:t>rubiodiazjuan@gmail.com</w:t>
        </w:r>
      </w:hyperlink>
    </w:p>
    <w:p w:rsidR="0031274F" w:rsidRPr="00011842" w:rsidRDefault="0031274F" w:rsidP="0031274F">
      <w:pPr>
        <w:spacing w:after="0" w:line="240" w:lineRule="auto"/>
        <w:rPr>
          <w:rFonts w:ascii="Times New Roman" w:hAnsi="Times New Roman" w:cs="Times New Roman"/>
          <w:b/>
          <w:i/>
        </w:rPr>
      </w:pPr>
      <w:r>
        <w:rPr>
          <w:rFonts w:ascii="Times New Roman" w:hAnsi="Times New Roman" w:cs="Times New Roman"/>
          <w:b/>
          <w:i/>
        </w:rPr>
        <w:t>En caso que no pudiese, resolverla en su cuaderno o guía impresa.</w:t>
      </w:r>
    </w:p>
    <w:p w:rsidR="0031274F" w:rsidRDefault="0031274F" w:rsidP="0031274F">
      <w:pPr>
        <w:spacing w:after="0" w:line="240" w:lineRule="auto"/>
        <w:rPr>
          <w:rFonts w:ascii="Times New Roman" w:hAnsi="Times New Roman" w:cs="Times New Roman"/>
        </w:rPr>
      </w:pPr>
    </w:p>
    <w:p w:rsidR="0031274F" w:rsidRDefault="0031274F" w:rsidP="007231C5">
      <w:pPr>
        <w:spacing w:after="0" w:line="240" w:lineRule="auto"/>
        <w:rPr>
          <w:rFonts w:ascii="Arial" w:hAnsi="Arial" w:cs="Arial"/>
          <w:b/>
          <w:i/>
          <w:color w:val="002060"/>
          <w:sz w:val="20"/>
          <w:szCs w:val="20"/>
          <w:u w:val="single"/>
        </w:rPr>
      </w:pPr>
    </w:p>
    <w:p w:rsidR="0031274F" w:rsidRPr="00164A65" w:rsidRDefault="0031274F" w:rsidP="007231C5">
      <w:pPr>
        <w:spacing w:after="0" w:line="240" w:lineRule="auto"/>
        <w:rPr>
          <w:rFonts w:ascii="Arial" w:hAnsi="Arial" w:cs="Arial"/>
          <w:b/>
          <w:i/>
          <w:color w:val="002060"/>
          <w:sz w:val="20"/>
          <w:szCs w:val="20"/>
          <w:u w:val="single"/>
        </w:rPr>
      </w:pPr>
    </w:p>
    <w:p w:rsidR="002A6BF0" w:rsidRPr="00164A65" w:rsidRDefault="002A6BF0" w:rsidP="00907378">
      <w:pPr>
        <w:pStyle w:val="Prrafodelista"/>
        <w:numPr>
          <w:ilvl w:val="0"/>
          <w:numId w:val="2"/>
        </w:numPr>
        <w:spacing w:after="0" w:line="240" w:lineRule="auto"/>
        <w:rPr>
          <w:rFonts w:ascii="Arial" w:hAnsi="Arial" w:cs="Arial"/>
          <w:b/>
          <w:i/>
          <w:color w:val="002060"/>
          <w:sz w:val="20"/>
          <w:szCs w:val="20"/>
        </w:rPr>
      </w:pPr>
      <w:r w:rsidRPr="00164A65">
        <w:rPr>
          <w:rFonts w:ascii="Arial" w:hAnsi="Arial" w:cs="Arial"/>
          <w:b/>
          <w:i/>
          <w:color w:val="002060"/>
          <w:sz w:val="20"/>
          <w:szCs w:val="20"/>
        </w:rPr>
        <w:t>Marque la alternativa que corresponda a la pregunta que se le presenta</w:t>
      </w:r>
    </w:p>
    <w:p w:rsidR="006C0B74" w:rsidRPr="00164A65" w:rsidRDefault="006C0B74" w:rsidP="006C0B74">
      <w:pPr>
        <w:pStyle w:val="Prrafodelista"/>
        <w:spacing w:after="0" w:line="240" w:lineRule="auto"/>
        <w:ind w:left="1080"/>
        <w:rPr>
          <w:rFonts w:ascii="Arial" w:hAnsi="Arial" w:cs="Arial"/>
          <w:color w:val="002060"/>
          <w:sz w:val="20"/>
          <w:szCs w:val="20"/>
        </w:rPr>
      </w:pPr>
    </w:p>
    <w:p w:rsidR="002A6BF0" w:rsidRPr="00164A65" w:rsidRDefault="002A6BF0" w:rsidP="00907378">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¿Cuál de las siguientes correlaciones expresa mejor la diferencia entre lo público y lo privado?</w:t>
      </w:r>
    </w:p>
    <w:p w:rsidR="002A6BF0" w:rsidRPr="00164A65" w:rsidRDefault="002A6BF0" w:rsidP="00907378">
      <w:pPr>
        <w:pStyle w:val="Prrafodelista"/>
        <w:numPr>
          <w:ilvl w:val="0"/>
          <w:numId w:val="3"/>
        </w:numPr>
        <w:spacing w:after="0" w:line="240" w:lineRule="auto"/>
        <w:rPr>
          <w:rFonts w:ascii="Arial" w:hAnsi="Arial" w:cs="Arial"/>
          <w:color w:val="002060"/>
          <w:sz w:val="20"/>
          <w:szCs w:val="20"/>
        </w:rPr>
      </w:pPr>
      <w:r w:rsidRPr="00164A65">
        <w:rPr>
          <w:rFonts w:ascii="Arial" w:hAnsi="Arial" w:cs="Arial"/>
          <w:color w:val="002060"/>
          <w:sz w:val="20"/>
          <w:szCs w:val="20"/>
        </w:rPr>
        <w:t>Lo público interesa a la minoría; lo privado a unos pocos</w:t>
      </w:r>
    </w:p>
    <w:p w:rsidR="002A6BF0" w:rsidRPr="00164A65" w:rsidRDefault="002A6BF0" w:rsidP="00907378">
      <w:pPr>
        <w:pStyle w:val="Prrafodelista"/>
        <w:numPr>
          <w:ilvl w:val="0"/>
          <w:numId w:val="3"/>
        </w:numPr>
        <w:spacing w:after="0" w:line="240" w:lineRule="auto"/>
        <w:rPr>
          <w:rFonts w:ascii="Arial" w:hAnsi="Arial" w:cs="Arial"/>
          <w:color w:val="002060"/>
          <w:sz w:val="20"/>
          <w:szCs w:val="20"/>
        </w:rPr>
      </w:pPr>
      <w:r w:rsidRPr="00164A65">
        <w:rPr>
          <w:rFonts w:ascii="Arial" w:hAnsi="Arial" w:cs="Arial"/>
          <w:color w:val="002060"/>
          <w:sz w:val="20"/>
          <w:szCs w:val="20"/>
        </w:rPr>
        <w:t>Lo público se dirige a receptores desconocidos; lo privado a conocidos</w:t>
      </w:r>
    </w:p>
    <w:p w:rsidR="002A6BF0" w:rsidRPr="00164A65" w:rsidRDefault="002A6BF0" w:rsidP="00907378">
      <w:pPr>
        <w:pStyle w:val="Prrafodelista"/>
        <w:numPr>
          <w:ilvl w:val="0"/>
          <w:numId w:val="3"/>
        </w:numPr>
        <w:spacing w:after="0" w:line="240" w:lineRule="auto"/>
        <w:rPr>
          <w:rFonts w:ascii="Arial" w:hAnsi="Arial" w:cs="Arial"/>
          <w:color w:val="002060"/>
          <w:sz w:val="20"/>
          <w:szCs w:val="20"/>
        </w:rPr>
      </w:pPr>
      <w:r w:rsidRPr="00164A65">
        <w:rPr>
          <w:rFonts w:ascii="Arial" w:hAnsi="Arial" w:cs="Arial"/>
          <w:color w:val="002060"/>
          <w:sz w:val="20"/>
          <w:szCs w:val="20"/>
        </w:rPr>
        <w:t>Lo público se relaciona con situaciones de formalidad; lo privado con la informalidad</w:t>
      </w:r>
    </w:p>
    <w:p w:rsidR="002A6BF0" w:rsidRPr="00164A65" w:rsidRDefault="002A6BF0" w:rsidP="00907378">
      <w:pPr>
        <w:pStyle w:val="Prrafodelista"/>
        <w:numPr>
          <w:ilvl w:val="0"/>
          <w:numId w:val="3"/>
        </w:numPr>
        <w:spacing w:after="0" w:line="240" w:lineRule="auto"/>
        <w:rPr>
          <w:rFonts w:ascii="Arial" w:hAnsi="Arial" w:cs="Arial"/>
          <w:color w:val="002060"/>
          <w:sz w:val="20"/>
          <w:szCs w:val="20"/>
        </w:rPr>
      </w:pPr>
      <w:r w:rsidRPr="00164A65">
        <w:rPr>
          <w:rFonts w:ascii="Arial" w:hAnsi="Arial" w:cs="Arial"/>
          <w:color w:val="002060"/>
          <w:sz w:val="20"/>
          <w:szCs w:val="20"/>
        </w:rPr>
        <w:t>En lo público, las relaciones entre emisor y receptor son asimétricas; en lo privado, simétricas</w:t>
      </w:r>
    </w:p>
    <w:p w:rsidR="002A6BF0" w:rsidRPr="00164A65" w:rsidRDefault="002A6BF0" w:rsidP="00907378">
      <w:pPr>
        <w:pStyle w:val="Prrafodelista"/>
        <w:numPr>
          <w:ilvl w:val="0"/>
          <w:numId w:val="3"/>
        </w:numPr>
        <w:spacing w:after="0" w:line="240" w:lineRule="auto"/>
        <w:rPr>
          <w:rFonts w:ascii="Arial" w:hAnsi="Arial" w:cs="Arial"/>
          <w:color w:val="002060"/>
          <w:sz w:val="20"/>
          <w:szCs w:val="20"/>
        </w:rPr>
      </w:pPr>
      <w:r w:rsidRPr="00164A65">
        <w:rPr>
          <w:rFonts w:ascii="Arial" w:hAnsi="Arial" w:cs="Arial"/>
          <w:color w:val="002060"/>
          <w:sz w:val="20"/>
          <w:szCs w:val="20"/>
        </w:rPr>
        <w:t>En lo público se dirige a un receptor colectivo; lo privado a una persona o a un grupo pequeño, identificable</w:t>
      </w:r>
    </w:p>
    <w:p w:rsidR="002A6BF0" w:rsidRPr="00164A65" w:rsidRDefault="002A6BF0" w:rsidP="00907378">
      <w:pPr>
        <w:pStyle w:val="Prrafodelista"/>
        <w:spacing w:after="0" w:line="240" w:lineRule="auto"/>
        <w:ind w:left="1080"/>
        <w:rPr>
          <w:rFonts w:ascii="Arial" w:hAnsi="Arial" w:cs="Arial"/>
          <w:color w:val="002060"/>
          <w:sz w:val="20"/>
          <w:szCs w:val="20"/>
        </w:rPr>
      </w:pPr>
    </w:p>
    <w:p w:rsidR="002A6BF0" w:rsidRPr="00164A65" w:rsidRDefault="002A6BF0" w:rsidP="00907378">
      <w:pPr>
        <w:pStyle w:val="Prrafodelista"/>
        <w:numPr>
          <w:ilvl w:val="0"/>
          <w:numId w:val="2"/>
        </w:numPr>
        <w:spacing w:after="0" w:line="240" w:lineRule="auto"/>
        <w:rPr>
          <w:rFonts w:ascii="Arial" w:hAnsi="Arial" w:cs="Arial"/>
          <w:b/>
          <w:i/>
          <w:color w:val="002060"/>
          <w:sz w:val="20"/>
          <w:szCs w:val="20"/>
        </w:rPr>
      </w:pPr>
      <w:r w:rsidRPr="00164A65">
        <w:rPr>
          <w:rFonts w:ascii="Arial" w:hAnsi="Arial" w:cs="Arial"/>
          <w:b/>
          <w:i/>
          <w:color w:val="002060"/>
          <w:sz w:val="20"/>
          <w:szCs w:val="20"/>
        </w:rPr>
        <w:t>Lea los siguientes textos y responda las preguntas que se encuentran a continuación</w:t>
      </w:r>
    </w:p>
    <w:p w:rsidR="002A6BF0" w:rsidRPr="00164A65" w:rsidRDefault="002A6BF0" w:rsidP="00907378">
      <w:pPr>
        <w:spacing w:after="0" w:line="240" w:lineRule="auto"/>
        <w:rPr>
          <w:rFonts w:ascii="Arial" w:hAnsi="Arial" w:cs="Arial"/>
          <w:b/>
          <w:color w:val="002060"/>
          <w:sz w:val="20"/>
          <w:szCs w:val="20"/>
        </w:rPr>
      </w:pPr>
      <w:r w:rsidRPr="00164A65">
        <w:rPr>
          <w:rFonts w:ascii="Arial" w:hAnsi="Arial" w:cs="Arial"/>
          <w:b/>
          <w:color w:val="002060"/>
          <w:sz w:val="20"/>
          <w:szCs w:val="20"/>
        </w:rPr>
        <w:t>TEXTO 1</w:t>
      </w:r>
    </w:p>
    <w:p w:rsidR="002A6BF0" w:rsidRPr="00164A65" w:rsidRDefault="002A6BF0" w:rsidP="00907378">
      <w:pPr>
        <w:spacing w:after="0" w:line="240" w:lineRule="auto"/>
        <w:rPr>
          <w:rFonts w:ascii="Arial" w:hAnsi="Arial" w:cs="Arial"/>
          <w:b/>
          <w:i/>
          <w:color w:val="002060"/>
          <w:sz w:val="20"/>
          <w:szCs w:val="20"/>
        </w:rPr>
      </w:pPr>
      <w:r w:rsidRPr="00164A65">
        <w:rPr>
          <w:rFonts w:ascii="Arial" w:hAnsi="Arial" w:cs="Arial"/>
          <w:color w:val="002060"/>
          <w:sz w:val="20"/>
          <w:szCs w:val="20"/>
        </w:rPr>
        <w:t>“21 de octubre. Un ejemplo opuesto. Cuando mi jefe trata conmigo asuntos de oficina (hoy el archivo), no puedo sostener mucho tiempo su mirada, sin que aparezca en mis ojos, absolutamente contra mi voluntad, una leve amargur</w:t>
      </w:r>
      <w:r w:rsidR="005C0F13" w:rsidRPr="00164A65">
        <w:rPr>
          <w:rFonts w:ascii="Arial" w:hAnsi="Arial" w:cs="Arial"/>
          <w:color w:val="002060"/>
          <w:sz w:val="20"/>
          <w:szCs w:val="20"/>
        </w:rPr>
        <w:t>a que desvía su mirada o la mía</w:t>
      </w:r>
      <w:r w:rsidRPr="00164A65">
        <w:rPr>
          <w:rFonts w:ascii="Arial" w:hAnsi="Arial" w:cs="Arial"/>
          <w:color w:val="002060"/>
          <w:sz w:val="20"/>
          <w:szCs w:val="20"/>
        </w:rPr>
        <w:t>. Su mirada cede más breve</w:t>
      </w:r>
      <w:r w:rsidR="00907378" w:rsidRPr="00164A65">
        <w:rPr>
          <w:rFonts w:ascii="Arial" w:hAnsi="Arial" w:cs="Arial"/>
          <w:color w:val="002060"/>
          <w:sz w:val="20"/>
          <w:szCs w:val="20"/>
        </w:rPr>
        <w:t xml:space="preserve">, pero más frecuentemente al impulso de mirar hacia otra parte, ya que ignora el motivo de ese impulso, pero su mirada vuelve inmediatamente a buscar la mía, y seguramente considera todo eso como una leve fatiga visual. Yo en cambio me defiendo con más vigor, acelero por lo tanto el zigzag de mi mirada, miro preferentemente su nariz y las sombras de las mejillas, a menudo sólo mantengo la cara en su dirección gracias a los dientes y la lengua en mi boca cerrada; cuando es necesario, bajo en realidad la mirada, aunque nunca más allá de su corbata; pero recobro en cambio toda la mirada cuando él desvía la suya, y yo lo sigo de cerca y sin consideración” </w:t>
      </w:r>
      <w:r w:rsidR="00907378" w:rsidRPr="00164A65">
        <w:rPr>
          <w:rFonts w:ascii="Arial" w:hAnsi="Arial" w:cs="Arial"/>
          <w:b/>
          <w:i/>
          <w:color w:val="002060"/>
          <w:sz w:val="20"/>
          <w:szCs w:val="20"/>
        </w:rPr>
        <w:t>(Franz Kafka)</w:t>
      </w:r>
    </w:p>
    <w:p w:rsidR="002A6BF0" w:rsidRPr="00164A65" w:rsidRDefault="002A6BF0" w:rsidP="00907378">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¿A qué tipo de discurso privado pertenece este texto?</w:t>
      </w:r>
    </w:p>
    <w:p w:rsidR="00907378" w:rsidRPr="00164A65" w:rsidRDefault="00907378" w:rsidP="00907378">
      <w:pPr>
        <w:pStyle w:val="Prrafodelista"/>
        <w:numPr>
          <w:ilvl w:val="0"/>
          <w:numId w:val="4"/>
        </w:numPr>
        <w:spacing w:after="0" w:line="240" w:lineRule="auto"/>
        <w:rPr>
          <w:rFonts w:ascii="Arial" w:hAnsi="Arial" w:cs="Arial"/>
          <w:color w:val="002060"/>
          <w:sz w:val="20"/>
          <w:szCs w:val="20"/>
        </w:rPr>
      </w:pPr>
      <w:r w:rsidRPr="00164A65">
        <w:rPr>
          <w:rFonts w:ascii="Arial" w:hAnsi="Arial" w:cs="Arial"/>
          <w:color w:val="002060"/>
          <w:sz w:val="20"/>
          <w:szCs w:val="20"/>
        </w:rPr>
        <w:t>Artículo</w:t>
      </w:r>
    </w:p>
    <w:p w:rsidR="00907378" w:rsidRPr="00164A65" w:rsidRDefault="00907378" w:rsidP="00907378">
      <w:pPr>
        <w:pStyle w:val="Prrafodelista"/>
        <w:numPr>
          <w:ilvl w:val="0"/>
          <w:numId w:val="4"/>
        </w:numPr>
        <w:spacing w:after="0" w:line="240" w:lineRule="auto"/>
        <w:rPr>
          <w:rFonts w:ascii="Arial" w:hAnsi="Arial" w:cs="Arial"/>
          <w:color w:val="002060"/>
          <w:sz w:val="20"/>
          <w:szCs w:val="20"/>
        </w:rPr>
      </w:pPr>
      <w:r w:rsidRPr="00164A65">
        <w:rPr>
          <w:rFonts w:ascii="Arial" w:hAnsi="Arial" w:cs="Arial"/>
          <w:color w:val="002060"/>
          <w:sz w:val="20"/>
          <w:szCs w:val="20"/>
        </w:rPr>
        <w:t>Cometario</w:t>
      </w:r>
    </w:p>
    <w:p w:rsidR="00907378" w:rsidRPr="00164A65" w:rsidRDefault="00907378" w:rsidP="00907378">
      <w:pPr>
        <w:pStyle w:val="Prrafodelista"/>
        <w:numPr>
          <w:ilvl w:val="0"/>
          <w:numId w:val="4"/>
        </w:numPr>
        <w:spacing w:after="0" w:line="240" w:lineRule="auto"/>
        <w:rPr>
          <w:rFonts w:ascii="Arial" w:hAnsi="Arial" w:cs="Arial"/>
          <w:color w:val="002060"/>
          <w:sz w:val="20"/>
          <w:szCs w:val="20"/>
        </w:rPr>
      </w:pPr>
      <w:r w:rsidRPr="00164A65">
        <w:rPr>
          <w:rFonts w:ascii="Arial" w:hAnsi="Arial" w:cs="Arial"/>
          <w:color w:val="002060"/>
          <w:sz w:val="20"/>
          <w:szCs w:val="20"/>
        </w:rPr>
        <w:t>Carta</w:t>
      </w:r>
    </w:p>
    <w:p w:rsidR="00907378" w:rsidRPr="00164A65" w:rsidRDefault="00907378" w:rsidP="00907378">
      <w:pPr>
        <w:pStyle w:val="Prrafodelista"/>
        <w:numPr>
          <w:ilvl w:val="0"/>
          <w:numId w:val="4"/>
        </w:numPr>
        <w:spacing w:after="0" w:line="240" w:lineRule="auto"/>
        <w:rPr>
          <w:rFonts w:ascii="Arial" w:hAnsi="Arial" w:cs="Arial"/>
          <w:color w:val="002060"/>
          <w:sz w:val="20"/>
          <w:szCs w:val="20"/>
        </w:rPr>
      </w:pPr>
      <w:r w:rsidRPr="00164A65">
        <w:rPr>
          <w:rFonts w:ascii="Arial" w:hAnsi="Arial" w:cs="Arial"/>
          <w:color w:val="002060"/>
          <w:sz w:val="20"/>
          <w:szCs w:val="20"/>
        </w:rPr>
        <w:t>Diálogo</w:t>
      </w:r>
    </w:p>
    <w:p w:rsidR="00907378" w:rsidRPr="00164A65" w:rsidRDefault="00907378" w:rsidP="00907378">
      <w:pPr>
        <w:pStyle w:val="Prrafodelista"/>
        <w:numPr>
          <w:ilvl w:val="0"/>
          <w:numId w:val="4"/>
        </w:numPr>
        <w:spacing w:after="0" w:line="240" w:lineRule="auto"/>
        <w:rPr>
          <w:rFonts w:ascii="Arial" w:hAnsi="Arial" w:cs="Arial"/>
          <w:color w:val="002060"/>
          <w:sz w:val="20"/>
          <w:szCs w:val="20"/>
        </w:rPr>
      </w:pPr>
      <w:r w:rsidRPr="00164A65">
        <w:rPr>
          <w:rFonts w:ascii="Arial" w:hAnsi="Arial" w:cs="Arial"/>
          <w:color w:val="002060"/>
          <w:sz w:val="20"/>
          <w:szCs w:val="20"/>
        </w:rPr>
        <w:t>Diario de vida</w:t>
      </w:r>
    </w:p>
    <w:p w:rsidR="00907378" w:rsidRPr="00164A65" w:rsidRDefault="00907378" w:rsidP="00907378">
      <w:pPr>
        <w:spacing w:after="0" w:line="240" w:lineRule="auto"/>
        <w:rPr>
          <w:rFonts w:ascii="Arial" w:hAnsi="Arial" w:cs="Arial"/>
          <w:color w:val="002060"/>
          <w:sz w:val="20"/>
          <w:szCs w:val="20"/>
        </w:rPr>
      </w:pPr>
    </w:p>
    <w:p w:rsidR="002A6BF0" w:rsidRPr="00164A65" w:rsidRDefault="002A6BF0" w:rsidP="00907378">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¿Por qué este texto puede ser clasificado como privado?</w:t>
      </w:r>
    </w:p>
    <w:p w:rsidR="00907378" w:rsidRPr="00164A65" w:rsidRDefault="00907378" w:rsidP="00907378">
      <w:pPr>
        <w:pStyle w:val="Prrafodelista"/>
        <w:numPr>
          <w:ilvl w:val="0"/>
          <w:numId w:val="5"/>
        </w:numPr>
        <w:spacing w:after="0" w:line="240" w:lineRule="auto"/>
        <w:rPr>
          <w:rFonts w:ascii="Arial" w:hAnsi="Arial" w:cs="Arial"/>
          <w:color w:val="002060"/>
          <w:sz w:val="20"/>
          <w:szCs w:val="20"/>
        </w:rPr>
      </w:pPr>
      <w:r w:rsidRPr="00164A65">
        <w:rPr>
          <w:rFonts w:ascii="Arial" w:hAnsi="Arial" w:cs="Arial"/>
          <w:color w:val="002060"/>
          <w:sz w:val="20"/>
          <w:szCs w:val="20"/>
        </w:rPr>
        <w:t>La situación comunicativa es informal</w:t>
      </w:r>
    </w:p>
    <w:p w:rsidR="00907378" w:rsidRPr="00164A65" w:rsidRDefault="00907378" w:rsidP="00907378">
      <w:pPr>
        <w:pStyle w:val="Prrafodelista"/>
        <w:numPr>
          <w:ilvl w:val="0"/>
          <w:numId w:val="5"/>
        </w:numPr>
        <w:spacing w:after="0" w:line="240" w:lineRule="auto"/>
        <w:rPr>
          <w:rFonts w:ascii="Arial" w:hAnsi="Arial" w:cs="Arial"/>
          <w:color w:val="002060"/>
          <w:sz w:val="20"/>
          <w:szCs w:val="20"/>
        </w:rPr>
      </w:pPr>
      <w:r w:rsidRPr="00164A65">
        <w:rPr>
          <w:rFonts w:ascii="Arial" w:hAnsi="Arial" w:cs="Arial"/>
          <w:color w:val="002060"/>
          <w:sz w:val="20"/>
          <w:szCs w:val="20"/>
        </w:rPr>
        <w:t>Se intenta establecer cercanía con el receptor</w:t>
      </w:r>
    </w:p>
    <w:p w:rsidR="00907378" w:rsidRPr="00164A65" w:rsidRDefault="00907378" w:rsidP="00907378">
      <w:pPr>
        <w:pStyle w:val="Prrafodelista"/>
        <w:numPr>
          <w:ilvl w:val="0"/>
          <w:numId w:val="5"/>
        </w:numPr>
        <w:spacing w:after="0" w:line="240" w:lineRule="auto"/>
        <w:rPr>
          <w:rFonts w:ascii="Arial" w:hAnsi="Arial" w:cs="Arial"/>
          <w:color w:val="002060"/>
          <w:sz w:val="20"/>
          <w:szCs w:val="20"/>
        </w:rPr>
      </w:pPr>
      <w:r w:rsidRPr="00164A65">
        <w:rPr>
          <w:rFonts w:ascii="Arial" w:hAnsi="Arial" w:cs="Arial"/>
          <w:color w:val="002060"/>
          <w:sz w:val="20"/>
          <w:szCs w:val="20"/>
        </w:rPr>
        <w:t>El emisor manifiesta su deseo de privacidad respecto del contenido del mensaje</w:t>
      </w:r>
    </w:p>
    <w:p w:rsidR="00907378" w:rsidRPr="00164A65" w:rsidRDefault="00907378" w:rsidP="00907378">
      <w:pPr>
        <w:pStyle w:val="Prrafodelista"/>
        <w:numPr>
          <w:ilvl w:val="0"/>
          <w:numId w:val="5"/>
        </w:numPr>
        <w:spacing w:after="0" w:line="240" w:lineRule="auto"/>
        <w:rPr>
          <w:rFonts w:ascii="Arial" w:hAnsi="Arial" w:cs="Arial"/>
          <w:color w:val="002060"/>
          <w:sz w:val="20"/>
          <w:szCs w:val="20"/>
        </w:rPr>
      </w:pPr>
      <w:r w:rsidRPr="00164A65">
        <w:rPr>
          <w:rFonts w:ascii="Arial" w:hAnsi="Arial" w:cs="Arial"/>
          <w:color w:val="002060"/>
          <w:sz w:val="20"/>
          <w:szCs w:val="20"/>
        </w:rPr>
        <w:t>El contenido del texto es íntimo</w:t>
      </w:r>
    </w:p>
    <w:p w:rsidR="00907378" w:rsidRPr="00164A65" w:rsidRDefault="00907378" w:rsidP="00907378">
      <w:pPr>
        <w:pStyle w:val="Prrafodelista"/>
        <w:numPr>
          <w:ilvl w:val="0"/>
          <w:numId w:val="5"/>
        </w:numPr>
        <w:spacing w:after="0" w:line="240" w:lineRule="auto"/>
        <w:rPr>
          <w:rFonts w:ascii="Arial" w:hAnsi="Arial" w:cs="Arial"/>
          <w:color w:val="002060"/>
          <w:sz w:val="20"/>
          <w:szCs w:val="20"/>
        </w:rPr>
      </w:pPr>
      <w:r w:rsidRPr="00164A65">
        <w:rPr>
          <w:rFonts w:ascii="Arial" w:hAnsi="Arial" w:cs="Arial"/>
          <w:color w:val="002060"/>
          <w:sz w:val="20"/>
          <w:szCs w:val="20"/>
        </w:rPr>
        <w:t>El emisor establece una relación simétrica con el receptor</w:t>
      </w:r>
    </w:p>
    <w:p w:rsidR="00907378" w:rsidRPr="00164A65" w:rsidRDefault="00907378" w:rsidP="00907378">
      <w:pPr>
        <w:spacing w:after="0" w:line="240" w:lineRule="auto"/>
        <w:rPr>
          <w:rFonts w:ascii="Arial" w:hAnsi="Arial" w:cs="Arial"/>
          <w:color w:val="002060"/>
          <w:sz w:val="20"/>
          <w:szCs w:val="20"/>
        </w:rPr>
      </w:pPr>
    </w:p>
    <w:p w:rsidR="00907378" w:rsidRPr="00164A65" w:rsidRDefault="00907378" w:rsidP="00907378">
      <w:pPr>
        <w:spacing w:after="0" w:line="240" w:lineRule="auto"/>
        <w:rPr>
          <w:rFonts w:ascii="Arial" w:hAnsi="Arial" w:cs="Arial"/>
          <w:b/>
          <w:color w:val="002060"/>
          <w:sz w:val="20"/>
          <w:szCs w:val="20"/>
        </w:rPr>
      </w:pPr>
      <w:r w:rsidRPr="00164A65">
        <w:rPr>
          <w:rFonts w:ascii="Arial" w:hAnsi="Arial" w:cs="Arial"/>
          <w:b/>
          <w:color w:val="002060"/>
          <w:sz w:val="20"/>
          <w:szCs w:val="20"/>
        </w:rPr>
        <w:t>TEXTO 2</w:t>
      </w:r>
    </w:p>
    <w:p w:rsidR="00907378" w:rsidRPr="00164A65" w:rsidRDefault="008F56BF" w:rsidP="00907378">
      <w:pPr>
        <w:spacing w:after="0" w:line="240" w:lineRule="auto"/>
        <w:rPr>
          <w:rFonts w:ascii="Arial" w:hAnsi="Arial" w:cs="Arial"/>
          <w:color w:val="002060"/>
          <w:sz w:val="20"/>
          <w:szCs w:val="20"/>
        </w:rPr>
      </w:pPr>
      <w:r w:rsidRPr="00164A65">
        <w:rPr>
          <w:rFonts w:ascii="Arial" w:hAnsi="Arial" w:cs="Arial"/>
          <w:color w:val="002060"/>
          <w:sz w:val="20"/>
          <w:szCs w:val="20"/>
        </w:rPr>
        <w:t xml:space="preserve">“Desde hace años </w:t>
      </w:r>
      <w:r w:rsidR="001B363B">
        <w:rPr>
          <w:rFonts w:ascii="Arial" w:hAnsi="Arial" w:cs="Arial"/>
          <w:color w:val="002060"/>
          <w:sz w:val="20"/>
          <w:szCs w:val="20"/>
        </w:rPr>
        <w:t>s</w:t>
      </w:r>
      <w:r w:rsidRPr="00164A65">
        <w:rPr>
          <w:rFonts w:ascii="Arial" w:hAnsi="Arial" w:cs="Arial"/>
          <w:color w:val="002060"/>
          <w:sz w:val="20"/>
          <w:szCs w:val="20"/>
        </w:rPr>
        <w:t>e sabe que Gabriel García Márquez es un mago capaz de colocar en el cielo de la literatura maravillosos fuegos artificiales</w:t>
      </w:r>
      <w:r w:rsidR="00774BE7" w:rsidRPr="00164A65">
        <w:rPr>
          <w:rFonts w:ascii="Arial" w:hAnsi="Arial" w:cs="Arial"/>
          <w:color w:val="002060"/>
          <w:sz w:val="20"/>
          <w:szCs w:val="20"/>
        </w:rPr>
        <w:t>. Pero somos muchos los escritores que crecimos con él, y gracias a él, que pensamos también que los fuegos artificiales son sólo eso: artificios. Y, por lo tanto, brillo efímero, golpe de efecto, momento deslumbrante</w:t>
      </w:r>
    </w:p>
    <w:p w:rsidR="00774BE7" w:rsidRPr="00164A65" w:rsidRDefault="00774BE7" w:rsidP="00907378">
      <w:pPr>
        <w:spacing w:after="0" w:line="240" w:lineRule="auto"/>
        <w:rPr>
          <w:rFonts w:ascii="Arial" w:hAnsi="Arial" w:cs="Arial"/>
          <w:color w:val="002060"/>
          <w:sz w:val="20"/>
          <w:szCs w:val="20"/>
        </w:rPr>
      </w:pPr>
      <w:r w:rsidRPr="00164A65">
        <w:rPr>
          <w:rFonts w:ascii="Arial" w:hAnsi="Arial" w:cs="Arial"/>
          <w:color w:val="002060"/>
          <w:sz w:val="20"/>
          <w:szCs w:val="20"/>
        </w:rPr>
        <w:t>La médula es otra cosa. Y en el caso de estas ideas que la prensa ha difundido (no he tenido la oportunidad de leer el discurso completo del Maestro) me parece que hay mucho de disparate en esa propuesta de “jubilar la ortografía”</w:t>
      </w:r>
    </w:p>
    <w:p w:rsidR="00774BE7" w:rsidRPr="00164A65" w:rsidRDefault="00774BE7" w:rsidP="00907378">
      <w:pPr>
        <w:spacing w:after="0" w:line="240" w:lineRule="auto"/>
        <w:rPr>
          <w:rFonts w:ascii="Arial" w:hAnsi="Arial" w:cs="Arial"/>
          <w:b/>
          <w:i/>
          <w:color w:val="002060"/>
          <w:sz w:val="20"/>
          <w:szCs w:val="20"/>
        </w:rPr>
      </w:pPr>
      <w:r w:rsidRPr="00164A65">
        <w:rPr>
          <w:rFonts w:ascii="Arial" w:hAnsi="Arial" w:cs="Arial"/>
          <w:color w:val="002060"/>
          <w:sz w:val="20"/>
          <w:szCs w:val="20"/>
        </w:rPr>
        <w:t xml:space="preserve">Además de ser una propuesta efectista (y quiero suponer que poco pensada), es la clase de idea que seguramente aplaudirán los que hablan mal y escriben peor. (es decir, incorrecta e impropiamente). No dudo que tal jubilación (en rigor, anulación) sólo puede ser festejada por los ignorantes de toda regla ortográfica. Digámoslo claramente: suena tan absurdo como jubilar a la matemática porque ahora todo el mundo suma con calculadoras de cuatro dólares” </w:t>
      </w:r>
      <w:r w:rsidRPr="00164A65">
        <w:rPr>
          <w:rFonts w:ascii="Arial" w:hAnsi="Arial" w:cs="Arial"/>
          <w:b/>
          <w:i/>
          <w:color w:val="002060"/>
          <w:sz w:val="20"/>
          <w:szCs w:val="20"/>
        </w:rPr>
        <w:t>(</w:t>
      </w:r>
      <w:proofErr w:type="spellStart"/>
      <w:r w:rsidRPr="00164A65">
        <w:rPr>
          <w:rFonts w:ascii="Arial" w:hAnsi="Arial" w:cs="Arial"/>
          <w:b/>
          <w:i/>
          <w:color w:val="002060"/>
          <w:sz w:val="20"/>
          <w:szCs w:val="20"/>
        </w:rPr>
        <w:t>Mempo</w:t>
      </w:r>
      <w:proofErr w:type="spellEnd"/>
      <w:r w:rsidRPr="00164A65">
        <w:rPr>
          <w:rFonts w:ascii="Arial" w:hAnsi="Arial" w:cs="Arial"/>
          <w:b/>
          <w:i/>
          <w:color w:val="002060"/>
          <w:sz w:val="20"/>
          <w:szCs w:val="20"/>
        </w:rPr>
        <w:t xml:space="preserve"> </w:t>
      </w:r>
      <w:proofErr w:type="spellStart"/>
      <w:r w:rsidRPr="00164A65">
        <w:rPr>
          <w:rFonts w:ascii="Arial" w:hAnsi="Arial" w:cs="Arial"/>
          <w:b/>
          <w:i/>
          <w:color w:val="002060"/>
          <w:sz w:val="20"/>
          <w:szCs w:val="20"/>
        </w:rPr>
        <w:t>Giardinelli</w:t>
      </w:r>
      <w:proofErr w:type="spellEnd"/>
      <w:r w:rsidRPr="00164A65">
        <w:rPr>
          <w:rFonts w:ascii="Arial" w:hAnsi="Arial" w:cs="Arial"/>
          <w:b/>
          <w:i/>
          <w:color w:val="002060"/>
          <w:sz w:val="20"/>
          <w:szCs w:val="20"/>
        </w:rPr>
        <w:t xml:space="preserve">, </w:t>
      </w:r>
      <w:hyperlink r:id="rId8" w:history="1">
        <w:r w:rsidRPr="00164A65">
          <w:rPr>
            <w:rStyle w:val="Hipervnculo"/>
            <w:rFonts w:ascii="Arial" w:hAnsi="Arial" w:cs="Arial"/>
            <w:b/>
            <w:i/>
            <w:color w:val="002060"/>
            <w:sz w:val="20"/>
            <w:szCs w:val="20"/>
          </w:rPr>
          <w:t>www.analitica.com/biblioteca/mempo/ortografia.asp</w:t>
        </w:r>
      </w:hyperlink>
      <w:r w:rsidRPr="00164A65">
        <w:rPr>
          <w:rFonts w:ascii="Arial" w:hAnsi="Arial" w:cs="Arial"/>
          <w:b/>
          <w:i/>
          <w:color w:val="002060"/>
          <w:sz w:val="20"/>
          <w:szCs w:val="20"/>
        </w:rPr>
        <w:t>)</w:t>
      </w:r>
    </w:p>
    <w:p w:rsidR="002A6BF0" w:rsidRPr="00164A65" w:rsidRDefault="002A6BF0" w:rsidP="00907378">
      <w:pPr>
        <w:pStyle w:val="Prrafodelista"/>
        <w:numPr>
          <w:ilvl w:val="0"/>
          <w:numId w:val="1"/>
        </w:numPr>
        <w:spacing w:after="0" w:line="240" w:lineRule="auto"/>
        <w:rPr>
          <w:rFonts w:ascii="Arial" w:hAnsi="Arial" w:cs="Arial"/>
          <w:color w:val="002060"/>
          <w:sz w:val="20"/>
          <w:szCs w:val="20"/>
        </w:rPr>
      </w:pPr>
      <w:proofErr w:type="gramStart"/>
      <w:r w:rsidRPr="00164A65">
        <w:rPr>
          <w:rFonts w:ascii="Arial" w:hAnsi="Arial" w:cs="Arial"/>
          <w:color w:val="002060"/>
          <w:sz w:val="20"/>
          <w:szCs w:val="20"/>
        </w:rPr>
        <w:t>A qué modalidad pública pertenece este texto?</w:t>
      </w:r>
      <w:proofErr w:type="gramEnd"/>
    </w:p>
    <w:p w:rsidR="00774BE7" w:rsidRPr="00164A65" w:rsidRDefault="00774BE7" w:rsidP="00774BE7">
      <w:pPr>
        <w:pStyle w:val="Prrafodelista"/>
        <w:numPr>
          <w:ilvl w:val="0"/>
          <w:numId w:val="6"/>
        </w:numPr>
        <w:spacing w:after="0" w:line="240" w:lineRule="auto"/>
        <w:rPr>
          <w:rFonts w:ascii="Arial" w:hAnsi="Arial" w:cs="Arial"/>
          <w:color w:val="002060"/>
          <w:sz w:val="20"/>
          <w:szCs w:val="20"/>
        </w:rPr>
      </w:pPr>
      <w:r w:rsidRPr="00164A65">
        <w:rPr>
          <w:rFonts w:ascii="Arial" w:hAnsi="Arial" w:cs="Arial"/>
          <w:color w:val="002060"/>
          <w:sz w:val="20"/>
          <w:szCs w:val="20"/>
        </w:rPr>
        <w:t>Foro</w:t>
      </w:r>
    </w:p>
    <w:p w:rsidR="00774BE7" w:rsidRPr="00164A65" w:rsidRDefault="00774BE7" w:rsidP="00774BE7">
      <w:pPr>
        <w:pStyle w:val="Prrafodelista"/>
        <w:numPr>
          <w:ilvl w:val="0"/>
          <w:numId w:val="6"/>
        </w:numPr>
        <w:spacing w:after="0" w:line="240" w:lineRule="auto"/>
        <w:rPr>
          <w:rFonts w:ascii="Arial" w:hAnsi="Arial" w:cs="Arial"/>
          <w:color w:val="002060"/>
          <w:sz w:val="20"/>
          <w:szCs w:val="20"/>
        </w:rPr>
      </w:pPr>
      <w:r w:rsidRPr="00164A65">
        <w:rPr>
          <w:rFonts w:ascii="Arial" w:hAnsi="Arial" w:cs="Arial"/>
          <w:color w:val="002060"/>
          <w:sz w:val="20"/>
          <w:szCs w:val="20"/>
        </w:rPr>
        <w:t>Debate</w:t>
      </w:r>
    </w:p>
    <w:p w:rsidR="00774BE7" w:rsidRPr="00164A65" w:rsidRDefault="00774BE7" w:rsidP="00774BE7">
      <w:pPr>
        <w:pStyle w:val="Prrafodelista"/>
        <w:numPr>
          <w:ilvl w:val="0"/>
          <w:numId w:val="6"/>
        </w:numPr>
        <w:spacing w:after="0" w:line="240" w:lineRule="auto"/>
        <w:rPr>
          <w:rFonts w:ascii="Arial" w:hAnsi="Arial" w:cs="Arial"/>
          <w:color w:val="002060"/>
          <w:sz w:val="20"/>
          <w:szCs w:val="20"/>
        </w:rPr>
      </w:pPr>
      <w:r w:rsidRPr="00164A65">
        <w:rPr>
          <w:rFonts w:ascii="Arial" w:hAnsi="Arial" w:cs="Arial"/>
          <w:color w:val="002060"/>
          <w:sz w:val="20"/>
          <w:szCs w:val="20"/>
        </w:rPr>
        <w:t>Entrevista</w:t>
      </w:r>
    </w:p>
    <w:p w:rsidR="00774BE7" w:rsidRPr="00164A65" w:rsidRDefault="00774BE7" w:rsidP="00774BE7">
      <w:pPr>
        <w:pStyle w:val="Prrafodelista"/>
        <w:numPr>
          <w:ilvl w:val="0"/>
          <w:numId w:val="6"/>
        </w:numPr>
        <w:spacing w:after="0" w:line="240" w:lineRule="auto"/>
        <w:rPr>
          <w:rFonts w:ascii="Arial" w:hAnsi="Arial" w:cs="Arial"/>
          <w:color w:val="002060"/>
          <w:sz w:val="20"/>
          <w:szCs w:val="20"/>
        </w:rPr>
      </w:pPr>
      <w:r w:rsidRPr="00164A65">
        <w:rPr>
          <w:rFonts w:ascii="Arial" w:hAnsi="Arial" w:cs="Arial"/>
          <w:color w:val="002060"/>
          <w:sz w:val="20"/>
          <w:szCs w:val="20"/>
        </w:rPr>
        <w:t>Noticia</w:t>
      </w:r>
    </w:p>
    <w:p w:rsidR="00774BE7" w:rsidRPr="00164A65" w:rsidRDefault="00774BE7" w:rsidP="00774BE7">
      <w:pPr>
        <w:pStyle w:val="Prrafodelista"/>
        <w:numPr>
          <w:ilvl w:val="0"/>
          <w:numId w:val="6"/>
        </w:numPr>
        <w:spacing w:after="0" w:line="240" w:lineRule="auto"/>
        <w:rPr>
          <w:rFonts w:ascii="Arial" w:hAnsi="Arial" w:cs="Arial"/>
          <w:color w:val="002060"/>
          <w:sz w:val="20"/>
          <w:szCs w:val="20"/>
        </w:rPr>
      </w:pPr>
      <w:r w:rsidRPr="00164A65">
        <w:rPr>
          <w:rFonts w:ascii="Arial" w:hAnsi="Arial" w:cs="Arial"/>
          <w:color w:val="002060"/>
          <w:sz w:val="20"/>
          <w:szCs w:val="20"/>
        </w:rPr>
        <w:t>Ensayo</w:t>
      </w:r>
    </w:p>
    <w:p w:rsidR="00774BE7" w:rsidRPr="00164A65" w:rsidRDefault="00774BE7" w:rsidP="00774BE7">
      <w:pPr>
        <w:spacing w:after="0" w:line="240" w:lineRule="auto"/>
        <w:rPr>
          <w:rFonts w:ascii="Arial" w:hAnsi="Arial" w:cs="Arial"/>
          <w:color w:val="002060"/>
          <w:sz w:val="20"/>
          <w:szCs w:val="20"/>
        </w:rPr>
      </w:pPr>
    </w:p>
    <w:p w:rsidR="002A6BF0" w:rsidRPr="00164A65" w:rsidRDefault="002A6BF0" w:rsidP="00907378">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¿Por qué este texto puede ser considerado como público?</w:t>
      </w:r>
    </w:p>
    <w:p w:rsidR="00774BE7" w:rsidRPr="00164A65" w:rsidRDefault="00774BE7" w:rsidP="00774BE7">
      <w:pPr>
        <w:pStyle w:val="Prrafodelista"/>
        <w:numPr>
          <w:ilvl w:val="0"/>
          <w:numId w:val="7"/>
        </w:numPr>
        <w:spacing w:after="0" w:line="240" w:lineRule="auto"/>
        <w:rPr>
          <w:rFonts w:ascii="Arial" w:hAnsi="Arial" w:cs="Arial"/>
          <w:color w:val="002060"/>
          <w:sz w:val="20"/>
          <w:szCs w:val="20"/>
        </w:rPr>
      </w:pPr>
      <w:r w:rsidRPr="00164A65">
        <w:rPr>
          <w:rFonts w:ascii="Arial" w:hAnsi="Arial" w:cs="Arial"/>
          <w:color w:val="002060"/>
          <w:sz w:val="20"/>
          <w:szCs w:val="20"/>
        </w:rPr>
        <w:t>El tema es de interés general</w:t>
      </w:r>
    </w:p>
    <w:p w:rsidR="00774BE7" w:rsidRPr="00164A65" w:rsidRDefault="005E7593" w:rsidP="00774BE7">
      <w:pPr>
        <w:pStyle w:val="Prrafodelista"/>
        <w:numPr>
          <w:ilvl w:val="0"/>
          <w:numId w:val="7"/>
        </w:numPr>
        <w:spacing w:after="0" w:line="240" w:lineRule="auto"/>
        <w:rPr>
          <w:rFonts w:ascii="Arial" w:hAnsi="Arial" w:cs="Arial"/>
          <w:color w:val="002060"/>
          <w:sz w:val="20"/>
          <w:szCs w:val="20"/>
        </w:rPr>
      </w:pPr>
      <w:r w:rsidRPr="00164A65">
        <w:rPr>
          <w:rFonts w:ascii="Arial" w:hAnsi="Arial" w:cs="Arial"/>
          <w:color w:val="002060"/>
          <w:sz w:val="20"/>
          <w:szCs w:val="20"/>
        </w:rPr>
        <w:t>El emisor toma una actitud objetiva</w:t>
      </w:r>
    </w:p>
    <w:p w:rsidR="005E7593" w:rsidRPr="00164A65" w:rsidRDefault="005E7593" w:rsidP="00774BE7">
      <w:pPr>
        <w:pStyle w:val="Prrafodelista"/>
        <w:numPr>
          <w:ilvl w:val="0"/>
          <w:numId w:val="7"/>
        </w:numPr>
        <w:spacing w:after="0" w:line="240" w:lineRule="auto"/>
        <w:rPr>
          <w:rFonts w:ascii="Arial" w:hAnsi="Arial" w:cs="Arial"/>
          <w:color w:val="002060"/>
          <w:sz w:val="20"/>
          <w:szCs w:val="20"/>
        </w:rPr>
      </w:pPr>
      <w:r w:rsidRPr="00164A65">
        <w:rPr>
          <w:rFonts w:ascii="Arial" w:hAnsi="Arial" w:cs="Arial"/>
          <w:color w:val="002060"/>
          <w:sz w:val="20"/>
          <w:szCs w:val="20"/>
        </w:rPr>
        <w:t>La intención es informar</w:t>
      </w:r>
    </w:p>
    <w:p w:rsidR="005E7593" w:rsidRPr="00164A65" w:rsidRDefault="005E7593" w:rsidP="00774BE7">
      <w:pPr>
        <w:pStyle w:val="Prrafodelista"/>
        <w:numPr>
          <w:ilvl w:val="0"/>
          <w:numId w:val="7"/>
        </w:numPr>
        <w:spacing w:after="0" w:line="240" w:lineRule="auto"/>
        <w:rPr>
          <w:rFonts w:ascii="Arial" w:hAnsi="Arial" w:cs="Arial"/>
          <w:color w:val="002060"/>
          <w:sz w:val="20"/>
          <w:szCs w:val="20"/>
        </w:rPr>
      </w:pPr>
      <w:r w:rsidRPr="00164A65">
        <w:rPr>
          <w:rFonts w:ascii="Arial" w:hAnsi="Arial" w:cs="Arial"/>
          <w:color w:val="002060"/>
          <w:sz w:val="20"/>
          <w:szCs w:val="20"/>
        </w:rPr>
        <w:t>Plantea una posición conflictiva</w:t>
      </w:r>
    </w:p>
    <w:p w:rsidR="005E7593" w:rsidRPr="00164A65" w:rsidRDefault="005E7593" w:rsidP="00774BE7">
      <w:pPr>
        <w:pStyle w:val="Prrafodelista"/>
        <w:numPr>
          <w:ilvl w:val="0"/>
          <w:numId w:val="7"/>
        </w:numPr>
        <w:spacing w:after="0" w:line="240" w:lineRule="auto"/>
        <w:rPr>
          <w:rFonts w:ascii="Arial" w:hAnsi="Arial" w:cs="Arial"/>
          <w:color w:val="002060"/>
          <w:sz w:val="20"/>
          <w:szCs w:val="20"/>
        </w:rPr>
      </w:pPr>
      <w:r w:rsidRPr="00164A65">
        <w:rPr>
          <w:rFonts w:ascii="Arial" w:hAnsi="Arial" w:cs="Arial"/>
          <w:color w:val="002060"/>
          <w:sz w:val="20"/>
          <w:szCs w:val="20"/>
        </w:rPr>
        <w:t>Expone organizadamente los comentarios</w:t>
      </w:r>
    </w:p>
    <w:p w:rsidR="007D391A" w:rsidRPr="00164A65" w:rsidRDefault="007D391A" w:rsidP="007D391A">
      <w:pPr>
        <w:spacing w:after="0" w:line="240" w:lineRule="auto"/>
        <w:rPr>
          <w:rFonts w:ascii="Arial" w:hAnsi="Arial" w:cs="Arial"/>
          <w:b/>
          <w:color w:val="002060"/>
          <w:sz w:val="20"/>
          <w:szCs w:val="20"/>
        </w:rPr>
      </w:pPr>
    </w:p>
    <w:p w:rsidR="007D391A" w:rsidRPr="00164A65" w:rsidRDefault="007D391A" w:rsidP="007D391A">
      <w:pPr>
        <w:spacing w:after="0" w:line="240" w:lineRule="auto"/>
        <w:rPr>
          <w:rFonts w:ascii="Arial" w:hAnsi="Arial" w:cs="Arial"/>
          <w:b/>
          <w:color w:val="002060"/>
          <w:sz w:val="20"/>
          <w:szCs w:val="20"/>
        </w:rPr>
      </w:pPr>
      <w:r w:rsidRPr="00164A65">
        <w:rPr>
          <w:rFonts w:ascii="Arial" w:hAnsi="Arial" w:cs="Arial"/>
          <w:b/>
          <w:color w:val="002060"/>
          <w:sz w:val="20"/>
          <w:szCs w:val="20"/>
        </w:rPr>
        <w:t>TEXTO 3</w:t>
      </w:r>
    </w:p>
    <w:p w:rsidR="007D391A" w:rsidRPr="00164A65" w:rsidRDefault="00011BE5" w:rsidP="007D391A">
      <w:pPr>
        <w:spacing w:after="0" w:line="240" w:lineRule="auto"/>
        <w:rPr>
          <w:rFonts w:ascii="Arial" w:hAnsi="Arial" w:cs="Arial"/>
          <w:color w:val="002060"/>
          <w:sz w:val="20"/>
          <w:szCs w:val="20"/>
        </w:rPr>
      </w:pPr>
      <w:r w:rsidRPr="00164A65">
        <w:rPr>
          <w:rFonts w:ascii="Arial" w:hAnsi="Arial" w:cs="Arial"/>
          <w:color w:val="002060"/>
          <w:sz w:val="20"/>
          <w:szCs w:val="20"/>
        </w:rPr>
        <w:t>“Nuestra literatura, presente en este gran Congreso argentino, proclama que la libertad no puede ser ajena a la creación de un mundo lingüístico. Todo lenguaje y le da accesibilidad, permanencia y actualidad</w:t>
      </w:r>
    </w:p>
    <w:p w:rsidR="00011BE5" w:rsidRPr="00164A65" w:rsidRDefault="00011BE5" w:rsidP="007D391A">
      <w:pPr>
        <w:spacing w:after="0" w:line="240" w:lineRule="auto"/>
        <w:rPr>
          <w:rFonts w:ascii="Arial" w:hAnsi="Arial" w:cs="Arial"/>
          <w:color w:val="002060"/>
          <w:sz w:val="20"/>
          <w:szCs w:val="20"/>
        </w:rPr>
      </w:pPr>
      <w:r w:rsidRPr="00164A65">
        <w:rPr>
          <w:rFonts w:ascii="Arial" w:hAnsi="Arial" w:cs="Arial"/>
          <w:color w:val="002060"/>
          <w:sz w:val="20"/>
          <w:szCs w:val="20"/>
        </w:rPr>
        <w:t xml:space="preserve">En español, le devolvemos le devolvemos las palabras a la </w:t>
      </w:r>
      <w:proofErr w:type="gramStart"/>
      <w:r w:rsidRPr="00164A65">
        <w:rPr>
          <w:rFonts w:ascii="Arial" w:hAnsi="Arial" w:cs="Arial"/>
          <w:color w:val="002060"/>
          <w:sz w:val="20"/>
          <w:szCs w:val="20"/>
        </w:rPr>
        <w:t>tribu  manchadas</w:t>
      </w:r>
      <w:proofErr w:type="gramEnd"/>
      <w:r w:rsidRPr="00164A65">
        <w:rPr>
          <w:rFonts w:ascii="Arial" w:hAnsi="Arial" w:cs="Arial"/>
          <w:color w:val="002060"/>
          <w:sz w:val="20"/>
          <w:szCs w:val="20"/>
        </w:rPr>
        <w:t xml:space="preserve">, manchegas, mestizadas, a fin de unir dos tradiciones que se subsumen en una sola, al filo del IV Centenario del </w:t>
      </w:r>
      <w:r w:rsidRPr="00164A65">
        <w:rPr>
          <w:rFonts w:ascii="Arial" w:hAnsi="Arial" w:cs="Arial"/>
          <w:i/>
          <w:color w:val="002060"/>
          <w:sz w:val="20"/>
          <w:szCs w:val="20"/>
        </w:rPr>
        <w:t>Quijote</w:t>
      </w:r>
      <w:r w:rsidRPr="00164A65">
        <w:rPr>
          <w:rFonts w:ascii="Arial" w:hAnsi="Arial" w:cs="Arial"/>
          <w:color w:val="002060"/>
          <w:sz w:val="20"/>
          <w:szCs w:val="20"/>
        </w:rPr>
        <w:t>, y es, una, la de nuestra capacidad hispanoparlante para oponer al dogma la incertidumbre -¿son molinos o son gigantes?-, y la otra, el poder de llenar los vacíos de la realidad con la realidad de la imaginación –sí, los molinos son gigantes-.</w:t>
      </w:r>
    </w:p>
    <w:p w:rsidR="00011BE5" w:rsidRPr="00164A65" w:rsidRDefault="00011BE5" w:rsidP="007D391A">
      <w:pPr>
        <w:spacing w:after="0" w:line="240" w:lineRule="auto"/>
        <w:rPr>
          <w:rFonts w:ascii="Arial" w:hAnsi="Arial" w:cs="Arial"/>
          <w:color w:val="002060"/>
          <w:sz w:val="20"/>
          <w:szCs w:val="20"/>
        </w:rPr>
      </w:pPr>
      <w:r w:rsidRPr="00164A65">
        <w:rPr>
          <w:rFonts w:ascii="Arial" w:hAnsi="Arial" w:cs="Arial"/>
          <w:color w:val="002060"/>
          <w:sz w:val="20"/>
          <w:szCs w:val="20"/>
        </w:rPr>
        <w:t xml:space="preserve">Estamos aquí, en Rosario, en un terreno </w:t>
      </w:r>
      <w:proofErr w:type="gramStart"/>
      <w:r w:rsidRPr="00164A65">
        <w:rPr>
          <w:rFonts w:ascii="Arial" w:hAnsi="Arial" w:cs="Arial"/>
          <w:color w:val="002060"/>
          <w:sz w:val="20"/>
          <w:szCs w:val="20"/>
        </w:rPr>
        <w:t>común,  donde</w:t>
      </w:r>
      <w:proofErr w:type="gramEnd"/>
      <w:r w:rsidRPr="00164A65">
        <w:rPr>
          <w:rFonts w:ascii="Arial" w:hAnsi="Arial" w:cs="Arial"/>
          <w:color w:val="002060"/>
          <w:sz w:val="20"/>
          <w:szCs w:val="20"/>
        </w:rPr>
        <w:t xml:space="preserve"> la historia que nosotros mismos hacemos y</w:t>
      </w:r>
      <w:r w:rsidR="00597582" w:rsidRPr="00164A65">
        <w:rPr>
          <w:rFonts w:ascii="Arial" w:hAnsi="Arial" w:cs="Arial"/>
          <w:color w:val="002060"/>
          <w:sz w:val="20"/>
          <w:szCs w:val="20"/>
        </w:rPr>
        <w:t xml:space="preserve"> la literatura que nosotros mismos escribimos pueden unirse. Es el espacio </w:t>
      </w:r>
      <w:proofErr w:type="gramStart"/>
      <w:r w:rsidR="00597582" w:rsidRPr="00164A65">
        <w:rPr>
          <w:rFonts w:ascii="Arial" w:hAnsi="Arial" w:cs="Arial"/>
          <w:color w:val="002060"/>
          <w:sz w:val="20"/>
          <w:szCs w:val="20"/>
        </w:rPr>
        <w:t>compartido</w:t>
      </w:r>
      <w:proofErr w:type="gramEnd"/>
      <w:r w:rsidR="00597582" w:rsidRPr="00164A65">
        <w:rPr>
          <w:rFonts w:ascii="Arial" w:hAnsi="Arial" w:cs="Arial"/>
          <w:color w:val="002060"/>
          <w:sz w:val="20"/>
          <w:szCs w:val="20"/>
        </w:rPr>
        <w:t xml:space="preserve"> pero siempre </w:t>
      </w:r>
      <w:proofErr w:type="spellStart"/>
      <w:r w:rsidR="00597582" w:rsidRPr="00164A65">
        <w:rPr>
          <w:rFonts w:ascii="Arial" w:hAnsi="Arial" w:cs="Arial"/>
          <w:color w:val="002060"/>
          <w:sz w:val="20"/>
          <w:szCs w:val="20"/>
        </w:rPr>
        <w:t>inacotado</w:t>
      </w:r>
      <w:proofErr w:type="spellEnd"/>
      <w:r w:rsidR="00597582" w:rsidRPr="00164A65">
        <w:rPr>
          <w:rFonts w:ascii="Arial" w:hAnsi="Arial" w:cs="Arial"/>
          <w:color w:val="002060"/>
          <w:sz w:val="20"/>
          <w:szCs w:val="20"/>
        </w:rPr>
        <w:t xml:space="preserve"> en el que nos ocupamos de lo interminable –la historia- a través de lo amenazado –la palabra-. Historia interminable, pues una sociedad está enferma o engañada cuando cree que la historia está completa</w:t>
      </w:r>
      <w:r w:rsidR="009F00B4" w:rsidRPr="00164A65">
        <w:rPr>
          <w:rFonts w:ascii="Arial" w:hAnsi="Arial" w:cs="Arial"/>
          <w:color w:val="002060"/>
          <w:sz w:val="20"/>
          <w:szCs w:val="20"/>
        </w:rPr>
        <w:t xml:space="preserve"> y todas las palabras dichas. Pero la desdicha del decir es ser dicho de una vez por todas y su posible dicha, ser siempre palabra por decir, aún no dicha, des-</w:t>
      </w:r>
      <w:proofErr w:type="spellStart"/>
      <w:r w:rsidR="009F00B4" w:rsidRPr="00164A65">
        <w:rPr>
          <w:rFonts w:ascii="Arial" w:hAnsi="Arial" w:cs="Arial"/>
          <w:color w:val="002060"/>
          <w:sz w:val="20"/>
          <w:szCs w:val="20"/>
        </w:rPr>
        <w:t>dichada</w:t>
      </w:r>
      <w:proofErr w:type="spellEnd"/>
      <w:r w:rsidR="009F00B4" w:rsidRPr="00164A65">
        <w:rPr>
          <w:rFonts w:ascii="Arial" w:hAnsi="Arial" w:cs="Arial"/>
          <w:color w:val="002060"/>
          <w:sz w:val="20"/>
          <w:szCs w:val="20"/>
        </w:rPr>
        <w:t>. Quienes proclaman el fin de la historia, sólo quieren vendernos, dice Carmen Iglesias</w:t>
      </w:r>
    </w:p>
    <w:p w:rsidR="009F00B4" w:rsidRPr="00164A65" w:rsidRDefault="009F00B4" w:rsidP="007D391A">
      <w:pPr>
        <w:spacing w:after="0" w:line="240" w:lineRule="auto"/>
        <w:rPr>
          <w:rFonts w:ascii="Arial" w:hAnsi="Arial" w:cs="Arial"/>
          <w:color w:val="002060"/>
          <w:sz w:val="20"/>
          <w:szCs w:val="20"/>
        </w:rPr>
      </w:pPr>
      <w:r w:rsidRPr="00164A65">
        <w:rPr>
          <w:rFonts w:ascii="Arial" w:hAnsi="Arial" w:cs="Arial"/>
          <w:color w:val="002060"/>
          <w:sz w:val="20"/>
          <w:szCs w:val="20"/>
        </w:rPr>
        <w:t>Nosotros, aquí en este Gran congreso</w:t>
      </w:r>
      <w:r w:rsidR="00146480" w:rsidRPr="00164A65">
        <w:rPr>
          <w:rFonts w:ascii="Arial" w:hAnsi="Arial" w:cs="Arial"/>
          <w:color w:val="002060"/>
          <w:sz w:val="20"/>
          <w:szCs w:val="20"/>
        </w:rPr>
        <w:t>, sabemos que la historia no ha terminado</w:t>
      </w:r>
      <w:r w:rsidR="008549D2" w:rsidRPr="00164A65">
        <w:rPr>
          <w:rFonts w:ascii="Arial" w:hAnsi="Arial" w:cs="Arial"/>
          <w:color w:val="002060"/>
          <w:sz w:val="20"/>
          <w:szCs w:val="20"/>
        </w:rPr>
        <w:t>, ni han terminado las palabras que manifiestan felicidad e inconformidad, escepticismo y confianza, amor y cólera benditos, dichos en lengua española.</w:t>
      </w:r>
    </w:p>
    <w:p w:rsidR="008549D2" w:rsidRPr="00164A65" w:rsidRDefault="008549D2" w:rsidP="007D391A">
      <w:pPr>
        <w:spacing w:after="0" w:line="240" w:lineRule="auto"/>
        <w:rPr>
          <w:rFonts w:ascii="Arial" w:hAnsi="Arial" w:cs="Arial"/>
          <w:color w:val="002060"/>
          <w:sz w:val="20"/>
          <w:szCs w:val="20"/>
        </w:rPr>
      </w:pPr>
      <w:r w:rsidRPr="00164A65">
        <w:rPr>
          <w:rFonts w:ascii="Arial" w:hAnsi="Arial" w:cs="Arial"/>
          <w:color w:val="002060"/>
          <w:sz w:val="20"/>
          <w:szCs w:val="20"/>
        </w:rPr>
        <w:t>El hispanoparlante de ayer le da el verbo al hispanoparlante de hoy, y éste al de mañana.</w:t>
      </w:r>
    </w:p>
    <w:p w:rsidR="008549D2" w:rsidRPr="00164A65" w:rsidRDefault="008549D2" w:rsidP="007D391A">
      <w:pPr>
        <w:spacing w:after="0" w:line="240" w:lineRule="auto"/>
        <w:rPr>
          <w:rFonts w:ascii="Arial" w:hAnsi="Arial" w:cs="Arial"/>
          <w:color w:val="002060"/>
          <w:sz w:val="20"/>
          <w:szCs w:val="20"/>
        </w:rPr>
      </w:pPr>
      <w:r w:rsidRPr="00164A65">
        <w:rPr>
          <w:rFonts w:ascii="Arial" w:hAnsi="Arial" w:cs="Arial"/>
          <w:color w:val="002060"/>
          <w:sz w:val="20"/>
          <w:szCs w:val="20"/>
        </w:rPr>
        <w:t>Descendemos del gran flujo del habla castellana, creada en las dos orillas por mestizos, mulatos, indios, negros, europeos.</w:t>
      </w:r>
    </w:p>
    <w:p w:rsidR="008549D2" w:rsidRPr="00164A65" w:rsidRDefault="008549D2" w:rsidP="007D391A">
      <w:pPr>
        <w:spacing w:after="0" w:line="240" w:lineRule="auto"/>
        <w:rPr>
          <w:rFonts w:ascii="Arial" w:hAnsi="Arial" w:cs="Arial"/>
          <w:b/>
          <w:i/>
          <w:color w:val="002060"/>
          <w:sz w:val="20"/>
          <w:szCs w:val="20"/>
        </w:rPr>
      </w:pPr>
      <w:r w:rsidRPr="00164A65">
        <w:rPr>
          <w:rFonts w:ascii="Arial" w:hAnsi="Arial" w:cs="Arial"/>
          <w:color w:val="002060"/>
          <w:sz w:val="20"/>
          <w:szCs w:val="20"/>
        </w:rPr>
        <w:t xml:space="preserve">Estas voces se oyen en América, se oyen en España, se oyen en el mundo y se oyen en </w:t>
      </w:r>
      <w:proofErr w:type="gramStart"/>
      <w:r w:rsidRPr="00164A65">
        <w:rPr>
          <w:rFonts w:ascii="Arial" w:hAnsi="Arial" w:cs="Arial"/>
          <w:color w:val="002060"/>
          <w:sz w:val="20"/>
          <w:szCs w:val="20"/>
        </w:rPr>
        <w:t xml:space="preserve">castellano”  </w:t>
      </w:r>
      <w:r w:rsidRPr="00164A65">
        <w:rPr>
          <w:rFonts w:ascii="Arial" w:hAnsi="Arial" w:cs="Arial"/>
          <w:b/>
          <w:i/>
          <w:color w:val="002060"/>
          <w:sz w:val="20"/>
          <w:szCs w:val="20"/>
        </w:rPr>
        <w:t>(</w:t>
      </w:r>
      <w:proofErr w:type="gramEnd"/>
      <w:r w:rsidRPr="00164A65">
        <w:rPr>
          <w:rFonts w:ascii="Arial" w:hAnsi="Arial" w:cs="Arial"/>
          <w:b/>
          <w:i/>
          <w:color w:val="002060"/>
          <w:sz w:val="20"/>
          <w:szCs w:val="20"/>
        </w:rPr>
        <w:t>Carlos Fuentes. III Congreso Internacional de la Lengua Española)</w:t>
      </w:r>
    </w:p>
    <w:p w:rsidR="008549D2" w:rsidRPr="00164A65" w:rsidRDefault="008549D2" w:rsidP="007D391A">
      <w:pPr>
        <w:spacing w:after="0" w:line="240" w:lineRule="auto"/>
        <w:rPr>
          <w:rFonts w:ascii="Arial" w:hAnsi="Arial" w:cs="Arial"/>
          <w:b/>
          <w:i/>
          <w:color w:val="002060"/>
          <w:sz w:val="20"/>
          <w:szCs w:val="20"/>
        </w:rPr>
      </w:pPr>
    </w:p>
    <w:p w:rsidR="008549D2" w:rsidRPr="00164A65" w:rsidRDefault="008549D2" w:rsidP="008549D2">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¿A qué tipo de discurso público corresponde este texto?</w:t>
      </w:r>
    </w:p>
    <w:p w:rsidR="008549D2" w:rsidRPr="00164A65" w:rsidRDefault="008549D2" w:rsidP="008549D2">
      <w:pPr>
        <w:pStyle w:val="Prrafodelista"/>
        <w:numPr>
          <w:ilvl w:val="0"/>
          <w:numId w:val="8"/>
        </w:numPr>
        <w:spacing w:after="0" w:line="240" w:lineRule="auto"/>
        <w:rPr>
          <w:rFonts w:ascii="Arial" w:hAnsi="Arial" w:cs="Arial"/>
          <w:color w:val="002060"/>
          <w:sz w:val="20"/>
          <w:szCs w:val="20"/>
        </w:rPr>
      </w:pPr>
      <w:r w:rsidRPr="00164A65">
        <w:rPr>
          <w:rFonts w:ascii="Arial" w:hAnsi="Arial" w:cs="Arial"/>
          <w:color w:val="002060"/>
          <w:sz w:val="20"/>
          <w:szCs w:val="20"/>
        </w:rPr>
        <w:t>Político</w:t>
      </w:r>
    </w:p>
    <w:p w:rsidR="008549D2" w:rsidRPr="00164A65" w:rsidRDefault="008549D2" w:rsidP="008549D2">
      <w:pPr>
        <w:pStyle w:val="Prrafodelista"/>
        <w:numPr>
          <w:ilvl w:val="0"/>
          <w:numId w:val="8"/>
        </w:numPr>
        <w:spacing w:after="0" w:line="240" w:lineRule="auto"/>
        <w:rPr>
          <w:rFonts w:ascii="Arial" w:hAnsi="Arial" w:cs="Arial"/>
          <w:color w:val="002060"/>
          <w:sz w:val="20"/>
          <w:szCs w:val="20"/>
        </w:rPr>
      </w:pPr>
      <w:r w:rsidRPr="00164A65">
        <w:rPr>
          <w:rFonts w:ascii="Arial" w:hAnsi="Arial" w:cs="Arial"/>
          <w:color w:val="002060"/>
          <w:sz w:val="20"/>
          <w:szCs w:val="20"/>
        </w:rPr>
        <w:t>Comunitario</w:t>
      </w:r>
    </w:p>
    <w:p w:rsidR="008549D2" w:rsidRPr="00164A65" w:rsidRDefault="008549D2" w:rsidP="008549D2">
      <w:pPr>
        <w:pStyle w:val="Prrafodelista"/>
        <w:numPr>
          <w:ilvl w:val="0"/>
          <w:numId w:val="8"/>
        </w:numPr>
        <w:spacing w:after="0" w:line="240" w:lineRule="auto"/>
        <w:rPr>
          <w:rFonts w:ascii="Arial" w:hAnsi="Arial" w:cs="Arial"/>
          <w:color w:val="002060"/>
          <w:sz w:val="20"/>
          <w:szCs w:val="20"/>
        </w:rPr>
      </w:pPr>
      <w:r w:rsidRPr="00164A65">
        <w:rPr>
          <w:rFonts w:ascii="Arial" w:hAnsi="Arial" w:cs="Arial"/>
          <w:color w:val="002060"/>
          <w:sz w:val="20"/>
          <w:szCs w:val="20"/>
        </w:rPr>
        <w:t>Ceremonial</w:t>
      </w:r>
    </w:p>
    <w:p w:rsidR="008549D2" w:rsidRPr="00164A65" w:rsidRDefault="008549D2" w:rsidP="008549D2">
      <w:pPr>
        <w:pStyle w:val="Prrafodelista"/>
        <w:numPr>
          <w:ilvl w:val="0"/>
          <w:numId w:val="8"/>
        </w:numPr>
        <w:spacing w:after="0" w:line="240" w:lineRule="auto"/>
        <w:rPr>
          <w:rFonts w:ascii="Arial" w:hAnsi="Arial" w:cs="Arial"/>
          <w:color w:val="002060"/>
          <w:sz w:val="20"/>
          <w:szCs w:val="20"/>
        </w:rPr>
      </w:pPr>
      <w:r w:rsidRPr="00164A65">
        <w:rPr>
          <w:rFonts w:ascii="Arial" w:hAnsi="Arial" w:cs="Arial"/>
          <w:color w:val="002060"/>
          <w:sz w:val="20"/>
          <w:szCs w:val="20"/>
        </w:rPr>
        <w:t>Religioso</w:t>
      </w:r>
    </w:p>
    <w:p w:rsidR="008549D2" w:rsidRPr="00164A65" w:rsidRDefault="008549D2" w:rsidP="008549D2">
      <w:pPr>
        <w:pStyle w:val="Prrafodelista"/>
        <w:numPr>
          <w:ilvl w:val="0"/>
          <w:numId w:val="8"/>
        </w:numPr>
        <w:spacing w:after="0" w:line="240" w:lineRule="auto"/>
        <w:rPr>
          <w:rFonts w:ascii="Arial" w:hAnsi="Arial" w:cs="Arial"/>
          <w:color w:val="002060"/>
          <w:sz w:val="20"/>
          <w:szCs w:val="20"/>
        </w:rPr>
      </w:pPr>
      <w:r w:rsidRPr="00164A65">
        <w:rPr>
          <w:rFonts w:ascii="Arial" w:hAnsi="Arial" w:cs="Arial"/>
          <w:color w:val="002060"/>
          <w:sz w:val="20"/>
          <w:szCs w:val="20"/>
        </w:rPr>
        <w:t>Conmemorativo</w:t>
      </w:r>
    </w:p>
    <w:p w:rsidR="008549D2" w:rsidRPr="00164A65" w:rsidRDefault="008549D2" w:rsidP="008549D2">
      <w:pPr>
        <w:spacing w:after="0" w:line="240" w:lineRule="auto"/>
        <w:rPr>
          <w:rFonts w:ascii="Arial" w:hAnsi="Arial" w:cs="Arial"/>
          <w:color w:val="002060"/>
          <w:sz w:val="20"/>
          <w:szCs w:val="20"/>
        </w:rPr>
      </w:pPr>
    </w:p>
    <w:p w:rsidR="008549D2" w:rsidRPr="00164A65" w:rsidRDefault="008549D2" w:rsidP="008549D2">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¿Cuál es el contenido del exordio de este discurso?</w:t>
      </w:r>
    </w:p>
    <w:p w:rsidR="0019443B" w:rsidRPr="00164A65" w:rsidRDefault="0019443B" w:rsidP="0019443B">
      <w:pPr>
        <w:pStyle w:val="Prrafodelista"/>
        <w:numPr>
          <w:ilvl w:val="0"/>
          <w:numId w:val="9"/>
        </w:numPr>
        <w:spacing w:after="0" w:line="240" w:lineRule="auto"/>
        <w:rPr>
          <w:rFonts w:ascii="Arial" w:hAnsi="Arial" w:cs="Arial"/>
          <w:color w:val="002060"/>
          <w:sz w:val="20"/>
          <w:szCs w:val="20"/>
        </w:rPr>
      </w:pPr>
      <w:r w:rsidRPr="00164A65">
        <w:rPr>
          <w:rFonts w:ascii="Arial" w:hAnsi="Arial" w:cs="Arial"/>
          <w:color w:val="002060"/>
          <w:sz w:val="20"/>
          <w:szCs w:val="20"/>
        </w:rPr>
        <w:t>Exponer una opinión sobre el lenguaje</w:t>
      </w:r>
    </w:p>
    <w:p w:rsidR="0019443B" w:rsidRPr="00164A65" w:rsidRDefault="0019443B" w:rsidP="0019443B">
      <w:pPr>
        <w:pStyle w:val="Prrafodelista"/>
        <w:numPr>
          <w:ilvl w:val="0"/>
          <w:numId w:val="9"/>
        </w:numPr>
        <w:spacing w:after="0" w:line="240" w:lineRule="auto"/>
        <w:rPr>
          <w:rFonts w:ascii="Arial" w:hAnsi="Arial" w:cs="Arial"/>
          <w:color w:val="002060"/>
          <w:sz w:val="20"/>
          <w:szCs w:val="20"/>
        </w:rPr>
      </w:pPr>
      <w:r w:rsidRPr="00164A65">
        <w:rPr>
          <w:rFonts w:ascii="Arial" w:hAnsi="Arial" w:cs="Arial"/>
          <w:color w:val="002060"/>
          <w:sz w:val="20"/>
          <w:szCs w:val="20"/>
        </w:rPr>
        <w:t>Sintetizar el contenido del discurso</w:t>
      </w:r>
    </w:p>
    <w:p w:rsidR="0019443B" w:rsidRPr="00164A65" w:rsidRDefault="0019443B" w:rsidP="0019443B">
      <w:pPr>
        <w:pStyle w:val="Prrafodelista"/>
        <w:numPr>
          <w:ilvl w:val="0"/>
          <w:numId w:val="9"/>
        </w:numPr>
        <w:spacing w:after="0" w:line="240" w:lineRule="auto"/>
        <w:rPr>
          <w:rFonts w:ascii="Arial" w:hAnsi="Arial" w:cs="Arial"/>
          <w:color w:val="002060"/>
          <w:sz w:val="20"/>
          <w:szCs w:val="20"/>
        </w:rPr>
      </w:pPr>
      <w:r w:rsidRPr="00164A65">
        <w:rPr>
          <w:rFonts w:ascii="Arial" w:hAnsi="Arial" w:cs="Arial"/>
          <w:color w:val="002060"/>
          <w:sz w:val="20"/>
          <w:szCs w:val="20"/>
        </w:rPr>
        <w:t>Señalar la amplitud del uso del español</w:t>
      </w:r>
    </w:p>
    <w:p w:rsidR="0019443B" w:rsidRPr="00164A65" w:rsidRDefault="0019443B" w:rsidP="0019443B">
      <w:pPr>
        <w:pStyle w:val="Prrafodelista"/>
        <w:numPr>
          <w:ilvl w:val="0"/>
          <w:numId w:val="9"/>
        </w:numPr>
        <w:spacing w:after="0" w:line="240" w:lineRule="auto"/>
        <w:rPr>
          <w:rFonts w:ascii="Arial" w:hAnsi="Arial" w:cs="Arial"/>
          <w:color w:val="002060"/>
          <w:sz w:val="20"/>
          <w:szCs w:val="20"/>
        </w:rPr>
      </w:pPr>
      <w:r w:rsidRPr="00164A65">
        <w:rPr>
          <w:rFonts w:ascii="Arial" w:hAnsi="Arial" w:cs="Arial"/>
          <w:color w:val="002060"/>
          <w:sz w:val="20"/>
          <w:szCs w:val="20"/>
        </w:rPr>
        <w:t>Plantear el tema del discurso</w:t>
      </w:r>
    </w:p>
    <w:p w:rsidR="0019443B" w:rsidRPr="00164A65" w:rsidRDefault="0019443B" w:rsidP="0019443B">
      <w:pPr>
        <w:pStyle w:val="Prrafodelista"/>
        <w:numPr>
          <w:ilvl w:val="0"/>
          <w:numId w:val="9"/>
        </w:numPr>
        <w:spacing w:after="0" w:line="240" w:lineRule="auto"/>
        <w:rPr>
          <w:rFonts w:ascii="Arial" w:hAnsi="Arial" w:cs="Arial"/>
          <w:color w:val="002060"/>
          <w:sz w:val="20"/>
          <w:szCs w:val="20"/>
        </w:rPr>
      </w:pPr>
      <w:r w:rsidRPr="00164A65">
        <w:rPr>
          <w:rFonts w:ascii="Arial" w:hAnsi="Arial" w:cs="Arial"/>
          <w:color w:val="002060"/>
          <w:sz w:val="20"/>
          <w:szCs w:val="20"/>
        </w:rPr>
        <w:t>Dar informaciones objetivas sobre el tema</w:t>
      </w:r>
    </w:p>
    <w:p w:rsidR="0019443B" w:rsidRPr="00164A65" w:rsidRDefault="0019443B" w:rsidP="0019443B">
      <w:pPr>
        <w:spacing w:after="0" w:line="240" w:lineRule="auto"/>
        <w:rPr>
          <w:rFonts w:ascii="Arial" w:hAnsi="Arial" w:cs="Arial"/>
          <w:color w:val="002060"/>
          <w:sz w:val="20"/>
          <w:szCs w:val="20"/>
        </w:rPr>
      </w:pPr>
    </w:p>
    <w:p w:rsidR="008549D2" w:rsidRPr="00164A65" w:rsidRDefault="008549D2" w:rsidP="008549D2">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 xml:space="preserve">¿Cuál de las siguientes expresiones implica el </w:t>
      </w:r>
      <w:proofErr w:type="gramStart"/>
      <w:r w:rsidRPr="00164A65">
        <w:rPr>
          <w:rFonts w:ascii="Arial" w:hAnsi="Arial" w:cs="Arial"/>
          <w:color w:val="002060"/>
          <w:sz w:val="20"/>
          <w:szCs w:val="20"/>
        </w:rPr>
        <w:t>uso  de</w:t>
      </w:r>
      <w:proofErr w:type="gramEnd"/>
      <w:r w:rsidRPr="00164A65">
        <w:rPr>
          <w:rFonts w:ascii="Arial" w:hAnsi="Arial" w:cs="Arial"/>
          <w:color w:val="002060"/>
          <w:sz w:val="20"/>
          <w:szCs w:val="20"/>
        </w:rPr>
        <w:t xml:space="preserve"> la “enciclopedia” o conjunto de saberes?</w:t>
      </w:r>
    </w:p>
    <w:p w:rsidR="0019443B" w:rsidRPr="00164A65" w:rsidRDefault="0019443B" w:rsidP="0019443B">
      <w:pPr>
        <w:pStyle w:val="Prrafodelista"/>
        <w:numPr>
          <w:ilvl w:val="0"/>
          <w:numId w:val="10"/>
        </w:numPr>
        <w:spacing w:after="0" w:line="240" w:lineRule="auto"/>
        <w:rPr>
          <w:rFonts w:ascii="Arial" w:hAnsi="Arial" w:cs="Arial"/>
          <w:color w:val="002060"/>
          <w:sz w:val="20"/>
          <w:szCs w:val="20"/>
        </w:rPr>
      </w:pPr>
      <w:r w:rsidRPr="00164A65">
        <w:rPr>
          <w:rFonts w:ascii="Arial" w:hAnsi="Arial" w:cs="Arial"/>
          <w:color w:val="002060"/>
          <w:sz w:val="20"/>
          <w:szCs w:val="20"/>
        </w:rPr>
        <w:t>Todo lenguaje ilumina otro lenguaje (…)</w:t>
      </w:r>
    </w:p>
    <w:p w:rsidR="0019443B" w:rsidRPr="00164A65" w:rsidRDefault="0019443B" w:rsidP="0019443B">
      <w:pPr>
        <w:pStyle w:val="Prrafodelista"/>
        <w:numPr>
          <w:ilvl w:val="0"/>
          <w:numId w:val="10"/>
        </w:numPr>
        <w:spacing w:after="0" w:line="240" w:lineRule="auto"/>
        <w:rPr>
          <w:rFonts w:ascii="Arial" w:hAnsi="Arial" w:cs="Arial"/>
          <w:color w:val="002060"/>
          <w:sz w:val="20"/>
          <w:szCs w:val="20"/>
        </w:rPr>
      </w:pPr>
      <w:r w:rsidRPr="00164A65">
        <w:rPr>
          <w:rFonts w:ascii="Arial" w:hAnsi="Arial" w:cs="Arial"/>
          <w:color w:val="002060"/>
          <w:sz w:val="20"/>
          <w:szCs w:val="20"/>
        </w:rPr>
        <w:t>(…)</w:t>
      </w:r>
      <w:proofErr w:type="gramStart"/>
      <w:r w:rsidRPr="00164A65">
        <w:rPr>
          <w:rFonts w:ascii="Arial" w:hAnsi="Arial" w:cs="Arial"/>
          <w:color w:val="002060"/>
          <w:sz w:val="20"/>
          <w:szCs w:val="20"/>
        </w:rPr>
        <w:t>-¿</w:t>
      </w:r>
      <w:proofErr w:type="gramEnd"/>
      <w:r w:rsidRPr="00164A65">
        <w:rPr>
          <w:rFonts w:ascii="Arial" w:hAnsi="Arial" w:cs="Arial"/>
          <w:color w:val="002060"/>
          <w:sz w:val="20"/>
          <w:szCs w:val="20"/>
        </w:rPr>
        <w:t>son molinos o son gigantes?- (…)</w:t>
      </w:r>
    </w:p>
    <w:p w:rsidR="0019443B" w:rsidRPr="00164A65" w:rsidRDefault="0019443B" w:rsidP="0019443B">
      <w:pPr>
        <w:pStyle w:val="Prrafodelista"/>
        <w:numPr>
          <w:ilvl w:val="0"/>
          <w:numId w:val="10"/>
        </w:numPr>
        <w:spacing w:after="0" w:line="240" w:lineRule="auto"/>
        <w:rPr>
          <w:rFonts w:ascii="Arial" w:hAnsi="Arial" w:cs="Arial"/>
          <w:color w:val="002060"/>
          <w:sz w:val="20"/>
          <w:szCs w:val="20"/>
        </w:rPr>
      </w:pPr>
      <w:r w:rsidRPr="00164A65">
        <w:rPr>
          <w:rFonts w:ascii="Arial" w:hAnsi="Arial" w:cs="Arial"/>
          <w:color w:val="002060"/>
          <w:sz w:val="20"/>
          <w:szCs w:val="20"/>
        </w:rPr>
        <w:t>Estamos aquí, en Rosario, en un terreno común, (…)</w:t>
      </w:r>
    </w:p>
    <w:p w:rsidR="0019443B" w:rsidRPr="00164A65" w:rsidRDefault="00EF210F" w:rsidP="0019443B">
      <w:pPr>
        <w:pStyle w:val="Prrafodelista"/>
        <w:numPr>
          <w:ilvl w:val="0"/>
          <w:numId w:val="10"/>
        </w:numPr>
        <w:spacing w:after="0" w:line="240" w:lineRule="auto"/>
        <w:rPr>
          <w:rFonts w:ascii="Arial" w:hAnsi="Arial" w:cs="Arial"/>
          <w:color w:val="002060"/>
          <w:sz w:val="20"/>
          <w:szCs w:val="20"/>
        </w:rPr>
      </w:pPr>
      <w:r w:rsidRPr="00164A65">
        <w:rPr>
          <w:rFonts w:ascii="Arial" w:hAnsi="Arial" w:cs="Arial"/>
          <w:color w:val="002060"/>
          <w:sz w:val="20"/>
          <w:szCs w:val="20"/>
        </w:rPr>
        <w:t>Descendemos del gran flujo del habla castellana, (…)</w:t>
      </w:r>
    </w:p>
    <w:p w:rsidR="00EF210F" w:rsidRPr="00164A65" w:rsidRDefault="00EF210F" w:rsidP="0019443B">
      <w:pPr>
        <w:pStyle w:val="Prrafodelista"/>
        <w:numPr>
          <w:ilvl w:val="0"/>
          <w:numId w:val="10"/>
        </w:numPr>
        <w:spacing w:after="0" w:line="240" w:lineRule="auto"/>
        <w:rPr>
          <w:rFonts w:ascii="Arial" w:hAnsi="Arial" w:cs="Arial"/>
          <w:color w:val="002060"/>
          <w:sz w:val="20"/>
          <w:szCs w:val="20"/>
        </w:rPr>
      </w:pPr>
      <w:r w:rsidRPr="00164A65">
        <w:rPr>
          <w:rFonts w:ascii="Arial" w:hAnsi="Arial" w:cs="Arial"/>
          <w:color w:val="002060"/>
          <w:sz w:val="20"/>
          <w:szCs w:val="20"/>
        </w:rPr>
        <w:t>Pero la desdicha del decir es se dicho de una vez por todas</w:t>
      </w:r>
    </w:p>
    <w:p w:rsidR="00EF210F" w:rsidRPr="00164A65" w:rsidRDefault="00EF210F" w:rsidP="00EF210F">
      <w:pPr>
        <w:spacing w:after="0" w:line="240" w:lineRule="auto"/>
        <w:rPr>
          <w:rFonts w:ascii="Arial" w:hAnsi="Arial" w:cs="Arial"/>
          <w:color w:val="002060"/>
          <w:sz w:val="20"/>
          <w:szCs w:val="20"/>
        </w:rPr>
      </w:pPr>
    </w:p>
    <w:p w:rsidR="00EF210F" w:rsidRPr="00164A65" w:rsidRDefault="00BF65D1" w:rsidP="00EF210F">
      <w:pPr>
        <w:spacing w:after="0" w:line="240" w:lineRule="auto"/>
        <w:rPr>
          <w:rFonts w:ascii="Arial" w:hAnsi="Arial" w:cs="Arial"/>
          <w:b/>
          <w:color w:val="002060"/>
          <w:sz w:val="20"/>
          <w:szCs w:val="20"/>
        </w:rPr>
      </w:pPr>
      <w:r w:rsidRPr="00164A65">
        <w:rPr>
          <w:rFonts w:ascii="Arial" w:hAnsi="Arial" w:cs="Arial"/>
          <w:b/>
          <w:color w:val="002060"/>
          <w:sz w:val="20"/>
          <w:szCs w:val="20"/>
        </w:rPr>
        <w:t>TEXTO 4</w:t>
      </w:r>
    </w:p>
    <w:p w:rsidR="00BF65D1" w:rsidRPr="00164A65" w:rsidRDefault="00BF65D1" w:rsidP="00EF210F">
      <w:pPr>
        <w:spacing w:after="0" w:line="240" w:lineRule="auto"/>
        <w:rPr>
          <w:rFonts w:ascii="Arial" w:hAnsi="Arial" w:cs="Arial"/>
          <w:color w:val="002060"/>
          <w:sz w:val="20"/>
          <w:szCs w:val="20"/>
        </w:rPr>
      </w:pPr>
      <w:r w:rsidRPr="00164A65">
        <w:rPr>
          <w:rFonts w:ascii="Arial" w:hAnsi="Arial" w:cs="Arial"/>
          <w:color w:val="002060"/>
          <w:sz w:val="20"/>
          <w:szCs w:val="20"/>
        </w:rPr>
        <w:t>“Nuestro país no es sólo el territorio que habitamos. No es sólo una forma de hablar y de pensar. No son sólo los recuerdos que nos retratan sino los sueños que nos habitan</w:t>
      </w:r>
    </w:p>
    <w:p w:rsidR="00BF65D1" w:rsidRPr="00164A65" w:rsidRDefault="00BF65D1" w:rsidP="00EF210F">
      <w:pPr>
        <w:spacing w:after="0" w:line="240" w:lineRule="auto"/>
        <w:rPr>
          <w:rFonts w:ascii="Arial" w:hAnsi="Arial" w:cs="Arial"/>
          <w:color w:val="002060"/>
          <w:sz w:val="20"/>
          <w:szCs w:val="20"/>
        </w:rPr>
      </w:pPr>
      <w:r w:rsidRPr="00164A65">
        <w:rPr>
          <w:rFonts w:ascii="Arial" w:hAnsi="Arial" w:cs="Arial"/>
          <w:color w:val="002060"/>
          <w:sz w:val="20"/>
          <w:szCs w:val="20"/>
        </w:rPr>
        <w:t>No es sólo nuestro país, el de los nacidos en él, sino que es el país de tantos hombres que vinieron de lejos, que perdieron todo para encontrarnos, y que decidieron cumplir aquí, en Chile, geográficamente el último país del mundo, sus ideales y sus anhelos</w:t>
      </w:r>
      <w:r w:rsidR="00B1433F" w:rsidRPr="00164A65">
        <w:rPr>
          <w:rFonts w:ascii="Arial" w:hAnsi="Arial" w:cs="Arial"/>
          <w:color w:val="002060"/>
          <w:sz w:val="20"/>
          <w:szCs w:val="20"/>
        </w:rPr>
        <w:t>.</w:t>
      </w:r>
    </w:p>
    <w:p w:rsidR="00B1433F" w:rsidRPr="00164A65" w:rsidRDefault="00B1433F" w:rsidP="00EF210F">
      <w:pPr>
        <w:spacing w:after="0" w:line="240" w:lineRule="auto"/>
        <w:rPr>
          <w:rFonts w:ascii="Arial" w:hAnsi="Arial" w:cs="Arial"/>
          <w:color w:val="002060"/>
          <w:sz w:val="20"/>
          <w:szCs w:val="20"/>
        </w:rPr>
      </w:pPr>
      <w:r w:rsidRPr="00164A65">
        <w:rPr>
          <w:rFonts w:ascii="Arial" w:hAnsi="Arial" w:cs="Arial"/>
          <w:color w:val="002060"/>
          <w:sz w:val="20"/>
          <w:szCs w:val="20"/>
        </w:rPr>
        <w:t xml:space="preserve">En estos 20 años, Chile ha sido territorio nuevo y libre para muchos extranjeros notables. Para los grandes argentinos Mitre, Sarmiento y Alberdi. Para el destacado venezolano Andrés Bello y así lo fue también para un hombre que vino de muy lejos y de muy cerca de nosotros: Ignacio </w:t>
      </w:r>
      <w:proofErr w:type="spellStart"/>
      <w:r w:rsidRPr="00164A65">
        <w:rPr>
          <w:rFonts w:ascii="Arial" w:hAnsi="Arial" w:cs="Arial"/>
          <w:color w:val="002060"/>
          <w:sz w:val="20"/>
          <w:szCs w:val="20"/>
        </w:rPr>
        <w:t>Domeyko</w:t>
      </w:r>
      <w:proofErr w:type="spellEnd"/>
    </w:p>
    <w:p w:rsidR="00B1433F" w:rsidRPr="00164A65" w:rsidRDefault="00B1433F" w:rsidP="00EF210F">
      <w:pPr>
        <w:spacing w:after="0" w:line="240" w:lineRule="auto"/>
        <w:rPr>
          <w:rFonts w:ascii="Arial" w:hAnsi="Arial" w:cs="Arial"/>
          <w:color w:val="002060"/>
          <w:sz w:val="20"/>
          <w:szCs w:val="20"/>
        </w:rPr>
      </w:pPr>
      <w:r w:rsidRPr="00164A65">
        <w:rPr>
          <w:rFonts w:ascii="Arial" w:hAnsi="Arial" w:cs="Arial"/>
          <w:color w:val="002060"/>
          <w:sz w:val="20"/>
          <w:szCs w:val="20"/>
        </w:rPr>
        <w:t>¿Qué tenía que hacer en Chile este científico, este intelectual europeo que conjugó su trabajo con la lucha por la independencia de su Polonia natal? ¿Qué tenía que hacer en Chile, por entonces un país sin ciencia y con escasa educación?</w:t>
      </w:r>
    </w:p>
    <w:p w:rsidR="00B1433F" w:rsidRPr="00164A65" w:rsidRDefault="00B1433F" w:rsidP="00EF210F">
      <w:pPr>
        <w:spacing w:after="0" w:line="240" w:lineRule="auto"/>
        <w:rPr>
          <w:rFonts w:ascii="Arial" w:hAnsi="Arial" w:cs="Arial"/>
          <w:color w:val="002060"/>
          <w:sz w:val="20"/>
          <w:szCs w:val="20"/>
        </w:rPr>
      </w:pPr>
      <w:r w:rsidRPr="00164A65">
        <w:rPr>
          <w:rFonts w:ascii="Arial" w:hAnsi="Arial" w:cs="Arial"/>
          <w:color w:val="002060"/>
          <w:sz w:val="20"/>
          <w:szCs w:val="20"/>
        </w:rPr>
        <w:t>Pues hizo justo lo que amaba hacer: enseñar y descubrir. Pudo habitar esta nueva tierra de los ideales que no le permitieron vivir en la suya. Salió de una Polonia con una fuerte identidad nacional a la que se le quitó el derecho de ser una nación, para llegar a un país con bandera e independencia, pero que no sabía cuál era su identidad</w:t>
      </w:r>
    </w:p>
    <w:p w:rsidR="00B1433F" w:rsidRPr="00164A65" w:rsidRDefault="00B1433F" w:rsidP="00EF210F">
      <w:pPr>
        <w:spacing w:after="0" w:line="240" w:lineRule="auto"/>
        <w:rPr>
          <w:rFonts w:ascii="Arial" w:hAnsi="Arial" w:cs="Arial"/>
          <w:color w:val="002060"/>
          <w:sz w:val="20"/>
          <w:szCs w:val="20"/>
        </w:rPr>
      </w:pPr>
      <w:r w:rsidRPr="00164A65">
        <w:rPr>
          <w:rFonts w:ascii="Arial" w:hAnsi="Arial" w:cs="Arial"/>
          <w:color w:val="002060"/>
          <w:sz w:val="20"/>
          <w:szCs w:val="20"/>
        </w:rPr>
        <w:t>(…)</w:t>
      </w:r>
    </w:p>
    <w:p w:rsidR="00B1433F" w:rsidRPr="00164A65" w:rsidRDefault="00B1433F" w:rsidP="00EF210F">
      <w:pPr>
        <w:spacing w:after="0" w:line="240" w:lineRule="auto"/>
        <w:rPr>
          <w:rFonts w:ascii="Arial" w:hAnsi="Arial" w:cs="Arial"/>
          <w:color w:val="002060"/>
          <w:sz w:val="20"/>
          <w:szCs w:val="20"/>
        </w:rPr>
      </w:pPr>
      <w:proofErr w:type="spellStart"/>
      <w:r w:rsidRPr="00164A65">
        <w:rPr>
          <w:rFonts w:ascii="Arial" w:hAnsi="Arial" w:cs="Arial"/>
          <w:color w:val="002060"/>
          <w:sz w:val="20"/>
          <w:szCs w:val="20"/>
        </w:rPr>
        <w:t>Domeyko</w:t>
      </w:r>
      <w:proofErr w:type="spellEnd"/>
      <w:r w:rsidRPr="00164A65">
        <w:rPr>
          <w:rFonts w:ascii="Arial" w:hAnsi="Arial" w:cs="Arial"/>
          <w:color w:val="002060"/>
          <w:sz w:val="20"/>
          <w:szCs w:val="20"/>
        </w:rPr>
        <w:t xml:space="preserve"> fue un hombre múltiple </w:t>
      </w:r>
      <w:proofErr w:type="gramStart"/>
      <w:r w:rsidRPr="00164A65">
        <w:rPr>
          <w:rFonts w:ascii="Arial" w:hAnsi="Arial" w:cs="Arial"/>
          <w:color w:val="002060"/>
          <w:sz w:val="20"/>
          <w:szCs w:val="20"/>
        </w:rPr>
        <w:t>que</w:t>
      </w:r>
      <w:proofErr w:type="gramEnd"/>
      <w:r w:rsidRPr="00164A65">
        <w:rPr>
          <w:rFonts w:ascii="Arial" w:hAnsi="Arial" w:cs="Arial"/>
          <w:color w:val="002060"/>
          <w:sz w:val="20"/>
          <w:szCs w:val="20"/>
        </w:rPr>
        <w:t xml:space="preserve"> en su vida sin estridencias, creyó en la cooperación humana desde la propia identidad nacional, religiosa, étnica o disciplinaria. Un hombre para quien la identidad era un valor para la tolerancia y la paz y nunca un motivo de exclusión u opresión </w:t>
      </w:r>
    </w:p>
    <w:p w:rsidR="00B1433F" w:rsidRPr="00164A65" w:rsidRDefault="00B1433F" w:rsidP="00EF210F">
      <w:pPr>
        <w:spacing w:after="0" w:line="240" w:lineRule="auto"/>
        <w:rPr>
          <w:rFonts w:ascii="Arial" w:hAnsi="Arial" w:cs="Arial"/>
          <w:color w:val="002060"/>
          <w:sz w:val="20"/>
          <w:szCs w:val="20"/>
        </w:rPr>
      </w:pPr>
      <w:r w:rsidRPr="00164A65">
        <w:rPr>
          <w:rFonts w:ascii="Arial" w:hAnsi="Arial" w:cs="Arial"/>
          <w:color w:val="002060"/>
          <w:sz w:val="20"/>
          <w:szCs w:val="20"/>
        </w:rPr>
        <w:t>Celebrar su bicentenario es celebrar la vigencia de todos esos valores</w:t>
      </w:r>
      <w:r w:rsidR="005C0F13" w:rsidRPr="00164A65">
        <w:rPr>
          <w:rFonts w:ascii="Arial" w:hAnsi="Arial" w:cs="Arial"/>
          <w:color w:val="002060"/>
          <w:sz w:val="20"/>
          <w:szCs w:val="20"/>
        </w:rPr>
        <w:t>, de todos esos sueños, que tan bien están retratados en el ensayo de Claudia Ortiz, del Colegio Agrícola Francisco Napolitano de Arica, a quien aprovecho de felicitar muy afectuosamente</w:t>
      </w:r>
    </w:p>
    <w:p w:rsidR="00011BE5" w:rsidRPr="00164A65" w:rsidRDefault="005C0F13" w:rsidP="007D391A">
      <w:pPr>
        <w:spacing w:after="0" w:line="240" w:lineRule="auto"/>
        <w:rPr>
          <w:rFonts w:ascii="Arial" w:hAnsi="Arial" w:cs="Arial"/>
          <w:b/>
          <w:i/>
          <w:color w:val="002060"/>
          <w:sz w:val="20"/>
          <w:szCs w:val="20"/>
        </w:rPr>
      </w:pPr>
      <w:r w:rsidRPr="00164A65">
        <w:rPr>
          <w:rFonts w:ascii="Arial" w:hAnsi="Arial" w:cs="Arial"/>
          <w:color w:val="002060"/>
          <w:sz w:val="20"/>
          <w:szCs w:val="20"/>
        </w:rPr>
        <w:t xml:space="preserve">Celebrar 200 años de </w:t>
      </w:r>
      <w:proofErr w:type="spellStart"/>
      <w:r w:rsidRPr="00164A65">
        <w:rPr>
          <w:rFonts w:ascii="Arial" w:hAnsi="Arial" w:cs="Arial"/>
          <w:color w:val="002060"/>
          <w:sz w:val="20"/>
          <w:szCs w:val="20"/>
        </w:rPr>
        <w:t>Domeyko</w:t>
      </w:r>
      <w:proofErr w:type="spellEnd"/>
      <w:r w:rsidRPr="00164A65">
        <w:rPr>
          <w:rFonts w:ascii="Arial" w:hAnsi="Arial" w:cs="Arial"/>
          <w:color w:val="002060"/>
          <w:sz w:val="20"/>
          <w:szCs w:val="20"/>
        </w:rPr>
        <w:t xml:space="preserve"> es volver a encontrarnos con ese extranjero que por amor a nuestra tierra y a nuestro futuro se transformó en el más chileno de todos. Celebrar su bicentenario no es sólo valorar nuestro pasado y las figuras que nos </w:t>
      </w:r>
      <w:r w:rsidR="006C0B74" w:rsidRPr="00164A65">
        <w:rPr>
          <w:rFonts w:ascii="Arial" w:hAnsi="Arial" w:cs="Arial"/>
          <w:color w:val="002060"/>
          <w:sz w:val="20"/>
          <w:szCs w:val="20"/>
        </w:rPr>
        <w:t>fundaron,</w:t>
      </w:r>
      <w:r w:rsidRPr="00164A65">
        <w:rPr>
          <w:rFonts w:ascii="Arial" w:hAnsi="Arial" w:cs="Arial"/>
          <w:color w:val="002060"/>
          <w:sz w:val="20"/>
          <w:szCs w:val="20"/>
        </w:rPr>
        <w:t xml:space="preserve"> sino volver a revisar los sueños de don Ignacio y encontrar en ellos la raíz de nuestro </w:t>
      </w:r>
      <w:proofErr w:type="gramStart"/>
      <w:r w:rsidRPr="00164A65">
        <w:rPr>
          <w:rFonts w:ascii="Arial" w:hAnsi="Arial" w:cs="Arial"/>
          <w:color w:val="002060"/>
          <w:sz w:val="20"/>
          <w:szCs w:val="20"/>
        </w:rPr>
        <w:t xml:space="preserve">futuro”  </w:t>
      </w:r>
      <w:r w:rsidRPr="00164A65">
        <w:rPr>
          <w:rFonts w:ascii="Arial" w:hAnsi="Arial" w:cs="Arial"/>
          <w:b/>
          <w:i/>
          <w:color w:val="002060"/>
          <w:sz w:val="20"/>
          <w:szCs w:val="20"/>
        </w:rPr>
        <w:t>(</w:t>
      </w:r>
      <w:proofErr w:type="gramEnd"/>
      <w:r w:rsidRPr="00164A65">
        <w:rPr>
          <w:rFonts w:ascii="Arial" w:hAnsi="Arial" w:cs="Arial"/>
          <w:b/>
          <w:i/>
          <w:color w:val="002060"/>
          <w:sz w:val="20"/>
          <w:szCs w:val="20"/>
        </w:rPr>
        <w:t xml:space="preserve">Ministerio de Educación y Programa EXPLORA, de </w:t>
      </w:r>
      <w:proofErr w:type="spellStart"/>
      <w:r w:rsidRPr="00164A65">
        <w:rPr>
          <w:rFonts w:ascii="Arial" w:hAnsi="Arial" w:cs="Arial"/>
          <w:b/>
          <w:i/>
          <w:color w:val="002060"/>
          <w:sz w:val="20"/>
          <w:szCs w:val="20"/>
        </w:rPr>
        <w:t>Conicyt</w:t>
      </w:r>
      <w:proofErr w:type="spellEnd"/>
      <w:r w:rsidRPr="00164A65">
        <w:rPr>
          <w:rFonts w:ascii="Arial" w:hAnsi="Arial" w:cs="Arial"/>
          <w:b/>
          <w:i/>
          <w:color w:val="002060"/>
          <w:sz w:val="20"/>
          <w:szCs w:val="20"/>
        </w:rPr>
        <w:t>)</w:t>
      </w:r>
    </w:p>
    <w:p w:rsidR="005C0F13" w:rsidRPr="00164A65" w:rsidRDefault="005C0F13" w:rsidP="005C0F13">
      <w:pPr>
        <w:spacing w:after="0" w:line="240" w:lineRule="auto"/>
        <w:rPr>
          <w:rFonts w:ascii="Arial" w:hAnsi="Arial" w:cs="Arial"/>
          <w:b/>
          <w:i/>
          <w:color w:val="002060"/>
          <w:sz w:val="20"/>
          <w:szCs w:val="20"/>
        </w:rPr>
      </w:pPr>
    </w:p>
    <w:p w:rsidR="005C0F13" w:rsidRPr="00164A65" w:rsidRDefault="005C0F13" w:rsidP="005C0F13">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¿A qué tipo de discurso corresponde este texto?</w:t>
      </w:r>
    </w:p>
    <w:p w:rsidR="005C0F13" w:rsidRPr="00164A65" w:rsidRDefault="005C0F13" w:rsidP="005C0F13">
      <w:pPr>
        <w:pStyle w:val="Prrafodelista"/>
        <w:numPr>
          <w:ilvl w:val="0"/>
          <w:numId w:val="11"/>
        </w:numPr>
        <w:spacing w:after="0" w:line="240" w:lineRule="auto"/>
        <w:rPr>
          <w:rFonts w:ascii="Arial" w:hAnsi="Arial" w:cs="Arial"/>
          <w:color w:val="002060"/>
          <w:sz w:val="20"/>
          <w:szCs w:val="20"/>
        </w:rPr>
      </w:pPr>
      <w:r w:rsidRPr="00164A65">
        <w:rPr>
          <w:rFonts w:ascii="Arial" w:hAnsi="Arial" w:cs="Arial"/>
          <w:color w:val="002060"/>
          <w:sz w:val="20"/>
          <w:szCs w:val="20"/>
        </w:rPr>
        <w:t>Político</w:t>
      </w:r>
    </w:p>
    <w:p w:rsidR="005C0F13" w:rsidRPr="00164A65" w:rsidRDefault="005C0F13" w:rsidP="005C0F13">
      <w:pPr>
        <w:pStyle w:val="Prrafodelista"/>
        <w:numPr>
          <w:ilvl w:val="0"/>
          <w:numId w:val="11"/>
        </w:numPr>
        <w:spacing w:after="0" w:line="240" w:lineRule="auto"/>
        <w:rPr>
          <w:rFonts w:ascii="Arial" w:hAnsi="Arial" w:cs="Arial"/>
          <w:color w:val="002060"/>
          <w:sz w:val="20"/>
          <w:szCs w:val="20"/>
        </w:rPr>
      </w:pPr>
      <w:r w:rsidRPr="00164A65">
        <w:rPr>
          <w:rFonts w:ascii="Arial" w:hAnsi="Arial" w:cs="Arial"/>
          <w:color w:val="002060"/>
          <w:sz w:val="20"/>
          <w:szCs w:val="20"/>
        </w:rPr>
        <w:t>Comunitario</w:t>
      </w:r>
    </w:p>
    <w:p w:rsidR="005C0F13" w:rsidRPr="00164A65" w:rsidRDefault="005C0F13" w:rsidP="005C0F13">
      <w:pPr>
        <w:pStyle w:val="Prrafodelista"/>
        <w:numPr>
          <w:ilvl w:val="0"/>
          <w:numId w:val="11"/>
        </w:numPr>
        <w:spacing w:after="0" w:line="240" w:lineRule="auto"/>
        <w:rPr>
          <w:rFonts w:ascii="Arial" w:hAnsi="Arial" w:cs="Arial"/>
          <w:color w:val="002060"/>
          <w:sz w:val="20"/>
          <w:szCs w:val="20"/>
        </w:rPr>
      </w:pPr>
      <w:r w:rsidRPr="00164A65">
        <w:rPr>
          <w:rFonts w:ascii="Arial" w:hAnsi="Arial" w:cs="Arial"/>
          <w:color w:val="002060"/>
          <w:sz w:val="20"/>
          <w:szCs w:val="20"/>
        </w:rPr>
        <w:t>Conmemorativo</w:t>
      </w:r>
    </w:p>
    <w:p w:rsidR="005C0F13" w:rsidRPr="00164A65" w:rsidRDefault="005C0F13" w:rsidP="005C0F13">
      <w:pPr>
        <w:pStyle w:val="Prrafodelista"/>
        <w:numPr>
          <w:ilvl w:val="0"/>
          <w:numId w:val="11"/>
        </w:numPr>
        <w:spacing w:after="0" w:line="240" w:lineRule="auto"/>
        <w:rPr>
          <w:rFonts w:ascii="Arial" w:hAnsi="Arial" w:cs="Arial"/>
          <w:color w:val="002060"/>
          <w:sz w:val="20"/>
          <w:szCs w:val="20"/>
        </w:rPr>
      </w:pPr>
      <w:r w:rsidRPr="00164A65">
        <w:rPr>
          <w:rFonts w:ascii="Arial" w:hAnsi="Arial" w:cs="Arial"/>
          <w:color w:val="002060"/>
          <w:sz w:val="20"/>
          <w:szCs w:val="20"/>
        </w:rPr>
        <w:t>Religioso</w:t>
      </w:r>
    </w:p>
    <w:p w:rsidR="005C0F13" w:rsidRPr="00164A65" w:rsidRDefault="005C0F13" w:rsidP="005C0F13">
      <w:pPr>
        <w:pStyle w:val="Prrafodelista"/>
        <w:numPr>
          <w:ilvl w:val="0"/>
          <w:numId w:val="11"/>
        </w:numPr>
        <w:spacing w:after="0" w:line="240" w:lineRule="auto"/>
        <w:rPr>
          <w:rFonts w:ascii="Arial" w:hAnsi="Arial" w:cs="Arial"/>
          <w:color w:val="002060"/>
          <w:sz w:val="20"/>
          <w:szCs w:val="20"/>
        </w:rPr>
      </w:pPr>
      <w:r w:rsidRPr="00164A65">
        <w:rPr>
          <w:rFonts w:ascii="Arial" w:hAnsi="Arial" w:cs="Arial"/>
          <w:color w:val="002060"/>
          <w:sz w:val="20"/>
          <w:szCs w:val="20"/>
        </w:rPr>
        <w:t>Colectivo</w:t>
      </w:r>
    </w:p>
    <w:p w:rsidR="005C0F13" w:rsidRPr="00164A65" w:rsidRDefault="005C0F13" w:rsidP="005C0F13">
      <w:pPr>
        <w:spacing w:after="0" w:line="240" w:lineRule="auto"/>
        <w:rPr>
          <w:rFonts w:ascii="Arial" w:hAnsi="Arial" w:cs="Arial"/>
          <w:color w:val="002060"/>
          <w:sz w:val="20"/>
          <w:szCs w:val="20"/>
        </w:rPr>
      </w:pPr>
    </w:p>
    <w:p w:rsidR="005C0F13" w:rsidRPr="00164A65" w:rsidRDefault="005C0F13" w:rsidP="005C0F13">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¿Qué posición toma el emisor frente al objeto de su discurso?</w:t>
      </w:r>
    </w:p>
    <w:p w:rsidR="005C0F13" w:rsidRPr="00164A65" w:rsidRDefault="005C0F13" w:rsidP="005C0F13">
      <w:pPr>
        <w:pStyle w:val="Prrafodelista"/>
        <w:numPr>
          <w:ilvl w:val="0"/>
          <w:numId w:val="12"/>
        </w:numPr>
        <w:spacing w:after="0" w:line="240" w:lineRule="auto"/>
        <w:rPr>
          <w:rFonts w:ascii="Arial" w:hAnsi="Arial" w:cs="Arial"/>
          <w:color w:val="002060"/>
          <w:sz w:val="20"/>
          <w:szCs w:val="20"/>
        </w:rPr>
      </w:pPr>
      <w:r w:rsidRPr="00164A65">
        <w:rPr>
          <w:rFonts w:ascii="Arial" w:hAnsi="Arial" w:cs="Arial"/>
          <w:color w:val="002060"/>
          <w:sz w:val="20"/>
          <w:szCs w:val="20"/>
        </w:rPr>
        <w:t>Admirativa</w:t>
      </w:r>
    </w:p>
    <w:p w:rsidR="005C0F13" w:rsidRPr="00164A65" w:rsidRDefault="005C0F13" w:rsidP="005C0F13">
      <w:pPr>
        <w:pStyle w:val="Prrafodelista"/>
        <w:numPr>
          <w:ilvl w:val="0"/>
          <w:numId w:val="12"/>
        </w:numPr>
        <w:spacing w:after="0" w:line="240" w:lineRule="auto"/>
        <w:rPr>
          <w:rFonts w:ascii="Arial" w:hAnsi="Arial" w:cs="Arial"/>
          <w:color w:val="002060"/>
          <w:sz w:val="20"/>
          <w:szCs w:val="20"/>
        </w:rPr>
      </w:pPr>
      <w:r w:rsidRPr="00164A65">
        <w:rPr>
          <w:rFonts w:ascii="Arial" w:hAnsi="Arial" w:cs="Arial"/>
          <w:color w:val="002060"/>
          <w:sz w:val="20"/>
          <w:szCs w:val="20"/>
        </w:rPr>
        <w:t>Objetiva</w:t>
      </w:r>
    </w:p>
    <w:p w:rsidR="005C0F13" w:rsidRPr="00164A65" w:rsidRDefault="005C0F13" w:rsidP="005C0F13">
      <w:pPr>
        <w:pStyle w:val="Prrafodelista"/>
        <w:numPr>
          <w:ilvl w:val="0"/>
          <w:numId w:val="12"/>
        </w:numPr>
        <w:spacing w:after="0" w:line="240" w:lineRule="auto"/>
        <w:rPr>
          <w:rFonts w:ascii="Arial" w:hAnsi="Arial" w:cs="Arial"/>
          <w:color w:val="002060"/>
          <w:sz w:val="20"/>
          <w:szCs w:val="20"/>
        </w:rPr>
      </w:pPr>
      <w:r w:rsidRPr="00164A65">
        <w:rPr>
          <w:rFonts w:ascii="Arial" w:hAnsi="Arial" w:cs="Arial"/>
          <w:color w:val="002060"/>
          <w:sz w:val="20"/>
          <w:szCs w:val="20"/>
        </w:rPr>
        <w:t>Crítica</w:t>
      </w:r>
    </w:p>
    <w:p w:rsidR="005C0F13" w:rsidRPr="00164A65" w:rsidRDefault="005C0F13" w:rsidP="005C0F13">
      <w:pPr>
        <w:pStyle w:val="Prrafodelista"/>
        <w:numPr>
          <w:ilvl w:val="0"/>
          <w:numId w:val="12"/>
        </w:numPr>
        <w:spacing w:after="0" w:line="240" w:lineRule="auto"/>
        <w:rPr>
          <w:rFonts w:ascii="Arial" w:hAnsi="Arial" w:cs="Arial"/>
          <w:color w:val="002060"/>
          <w:sz w:val="20"/>
          <w:szCs w:val="20"/>
        </w:rPr>
      </w:pPr>
      <w:r w:rsidRPr="00164A65">
        <w:rPr>
          <w:rFonts w:ascii="Arial" w:hAnsi="Arial" w:cs="Arial"/>
          <w:color w:val="002060"/>
          <w:sz w:val="20"/>
          <w:szCs w:val="20"/>
        </w:rPr>
        <w:t>Reflexiva</w:t>
      </w:r>
    </w:p>
    <w:p w:rsidR="005C0F13" w:rsidRPr="00164A65" w:rsidRDefault="005C0F13" w:rsidP="005C0F13">
      <w:pPr>
        <w:pStyle w:val="Prrafodelista"/>
        <w:numPr>
          <w:ilvl w:val="0"/>
          <w:numId w:val="12"/>
        </w:numPr>
        <w:spacing w:after="0" w:line="240" w:lineRule="auto"/>
        <w:rPr>
          <w:rFonts w:ascii="Arial" w:hAnsi="Arial" w:cs="Arial"/>
          <w:color w:val="002060"/>
          <w:sz w:val="20"/>
          <w:szCs w:val="20"/>
        </w:rPr>
      </w:pPr>
      <w:proofErr w:type="spellStart"/>
      <w:r w:rsidRPr="00164A65">
        <w:rPr>
          <w:rFonts w:ascii="Arial" w:hAnsi="Arial" w:cs="Arial"/>
          <w:color w:val="002060"/>
          <w:sz w:val="20"/>
          <w:szCs w:val="20"/>
        </w:rPr>
        <w:t>Problematizadora</w:t>
      </w:r>
      <w:proofErr w:type="spellEnd"/>
    </w:p>
    <w:p w:rsidR="005C0F13" w:rsidRPr="00164A65" w:rsidRDefault="005C0F13" w:rsidP="005C0F13">
      <w:pPr>
        <w:spacing w:after="0" w:line="240" w:lineRule="auto"/>
        <w:rPr>
          <w:rFonts w:ascii="Arial" w:hAnsi="Arial" w:cs="Arial"/>
          <w:color w:val="002060"/>
          <w:sz w:val="20"/>
          <w:szCs w:val="20"/>
        </w:rPr>
      </w:pPr>
    </w:p>
    <w:p w:rsidR="005C0F13" w:rsidRPr="00164A65" w:rsidRDefault="005C0F13" w:rsidP="005C0F13">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¿Qué tipo de registro utiliza el emisor en su discurso?</w:t>
      </w:r>
    </w:p>
    <w:p w:rsidR="005C0F13" w:rsidRPr="00164A65" w:rsidRDefault="005C0F13" w:rsidP="005C0F13">
      <w:pPr>
        <w:pStyle w:val="Prrafodelista"/>
        <w:numPr>
          <w:ilvl w:val="0"/>
          <w:numId w:val="13"/>
        </w:numPr>
        <w:spacing w:after="0" w:line="240" w:lineRule="auto"/>
        <w:rPr>
          <w:rFonts w:ascii="Arial" w:hAnsi="Arial" w:cs="Arial"/>
          <w:color w:val="002060"/>
          <w:sz w:val="20"/>
          <w:szCs w:val="20"/>
        </w:rPr>
      </w:pPr>
      <w:r w:rsidRPr="00164A65">
        <w:rPr>
          <w:rFonts w:ascii="Arial" w:hAnsi="Arial" w:cs="Arial"/>
          <w:color w:val="002060"/>
          <w:sz w:val="20"/>
          <w:szCs w:val="20"/>
        </w:rPr>
        <w:t>Coloquial</w:t>
      </w:r>
    </w:p>
    <w:p w:rsidR="005C0F13" w:rsidRPr="00164A65" w:rsidRDefault="005C0F13" w:rsidP="005C0F13">
      <w:pPr>
        <w:pStyle w:val="Prrafodelista"/>
        <w:numPr>
          <w:ilvl w:val="0"/>
          <w:numId w:val="13"/>
        </w:numPr>
        <w:spacing w:after="0" w:line="240" w:lineRule="auto"/>
        <w:rPr>
          <w:rFonts w:ascii="Arial" w:hAnsi="Arial" w:cs="Arial"/>
          <w:color w:val="002060"/>
          <w:sz w:val="20"/>
          <w:szCs w:val="20"/>
        </w:rPr>
      </w:pPr>
      <w:r w:rsidRPr="00164A65">
        <w:rPr>
          <w:rFonts w:ascii="Arial" w:hAnsi="Arial" w:cs="Arial"/>
          <w:color w:val="002060"/>
          <w:sz w:val="20"/>
          <w:szCs w:val="20"/>
        </w:rPr>
        <w:t>Inculto formal</w:t>
      </w:r>
    </w:p>
    <w:p w:rsidR="005C0F13" w:rsidRPr="00164A65" w:rsidRDefault="005C0F13" w:rsidP="005C0F13">
      <w:pPr>
        <w:pStyle w:val="Prrafodelista"/>
        <w:numPr>
          <w:ilvl w:val="0"/>
          <w:numId w:val="13"/>
        </w:numPr>
        <w:spacing w:after="0" w:line="240" w:lineRule="auto"/>
        <w:rPr>
          <w:rFonts w:ascii="Arial" w:hAnsi="Arial" w:cs="Arial"/>
          <w:color w:val="002060"/>
          <w:sz w:val="20"/>
          <w:szCs w:val="20"/>
        </w:rPr>
      </w:pPr>
      <w:r w:rsidRPr="00164A65">
        <w:rPr>
          <w:rFonts w:ascii="Arial" w:hAnsi="Arial" w:cs="Arial"/>
          <w:color w:val="002060"/>
          <w:sz w:val="20"/>
          <w:szCs w:val="20"/>
        </w:rPr>
        <w:t>Inculto informal</w:t>
      </w:r>
    </w:p>
    <w:p w:rsidR="005C0F13" w:rsidRPr="00164A65" w:rsidRDefault="005C0F13" w:rsidP="005C0F13">
      <w:pPr>
        <w:pStyle w:val="Prrafodelista"/>
        <w:numPr>
          <w:ilvl w:val="0"/>
          <w:numId w:val="13"/>
        </w:numPr>
        <w:spacing w:after="0" w:line="240" w:lineRule="auto"/>
        <w:rPr>
          <w:rFonts w:ascii="Arial" w:hAnsi="Arial" w:cs="Arial"/>
          <w:color w:val="002060"/>
          <w:sz w:val="20"/>
          <w:szCs w:val="20"/>
        </w:rPr>
      </w:pPr>
      <w:r w:rsidRPr="00164A65">
        <w:rPr>
          <w:rFonts w:ascii="Arial" w:hAnsi="Arial" w:cs="Arial"/>
          <w:color w:val="002060"/>
          <w:sz w:val="20"/>
          <w:szCs w:val="20"/>
        </w:rPr>
        <w:t>Culto informal</w:t>
      </w:r>
    </w:p>
    <w:p w:rsidR="005C0F13" w:rsidRPr="00164A65" w:rsidRDefault="005C0F13" w:rsidP="005C0F13">
      <w:pPr>
        <w:pStyle w:val="Prrafodelista"/>
        <w:numPr>
          <w:ilvl w:val="0"/>
          <w:numId w:val="13"/>
        </w:numPr>
        <w:spacing w:after="0" w:line="240" w:lineRule="auto"/>
        <w:rPr>
          <w:rFonts w:ascii="Arial" w:hAnsi="Arial" w:cs="Arial"/>
          <w:color w:val="002060"/>
          <w:sz w:val="20"/>
          <w:szCs w:val="20"/>
        </w:rPr>
      </w:pPr>
      <w:r w:rsidRPr="00164A65">
        <w:rPr>
          <w:rFonts w:ascii="Arial" w:hAnsi="Arial" w:cs="Arial"/>
          <w:color w:val="002060"/>
          <w:sz w:val="20"/>
          <w:szCs w:val="20"/>
        </w:rPr>
        <w:t>Culto formal</w:t>
      </w:r>
    </w:p>
    <w:p w:rsidR="005C0F13" w:rsidRPr="00164A65" w:rsidRDefault="005C0F13" w:rsidP="005C0F13">
      <w:pPr>
        <w:spacing w:after="0" w:line="240" w:lineRule="auto"/>
        <w:rPr>
          <w:rFonts w:ascii="Arial" w:hAnsi="Arial" w:cs="Arial"/>
          <w:b/>
          <w:color w:val="002060"/>
          <w:sz w:val="20"/>
          <w:szCs w:val="20"/>
        </w:rPr>
      </w:pPr>
    </w:p>
    <w:p w:rsidR="005C0F13" w:rsidRPr="00164A65" w:rsidRDefault="005C0F13" w:rsidP="005C0F13">
      <w:pPr>
        <w:spacing w:after="0" w:line="240" w:lineRule="auto"/>
        <w:rPr>
          <w:rFonts w:ascii="Arial" w:hAnsi="Arial" w:cs="Arial"/>
          <w:b/>
          <w:color w:val="002060"/>
          <w:sz w:val="20"/>
          <w:szCs w:val="20"/>
        </w:rPr>
      </w:pPr>
      <w:r w:rsidRPr="00164A65">
        <w:rPr>
          <w:rFonts w:ascii="Arial" w:hAnsi="Arial" w:cs="Arial"/>
          <w:b/>
          <w:color w:val="002060"/>
          <w:sz w:val="20"/>
          <w:szCs w:val="20"/>
        </w:rPr>
        <w:t>LÉXICO CONTEXTUAL</w:t>
      </w:r>
    </w:p>
    <w:p w:rsidR="005C0F13" w:rsidRPr="00164A65" w:rsidRDefault="005C0F13" w:rsidP="005C0F13">
      <w:pPr>
        <w:spacing w:after="0" w:line="240" w:lineRule="auto"/>
        <w:rPr>
          <w:rFonts w:ascii="Arial" w:hAnsi="Arial" w:cs="Arial"/>
          <w:b/>
          <w:i/>
          <w:color w:val="002060"/>
          <w:sz w:val="20"/>
          <w:szCs w:val="20"/>
        </w:rPr>
      </w:pPr>
      <w:r w:rsidRPr="00164A65">
        <w:rPr>
          <w:rFonts w:ascii="Arial" w:hAnsi="Arial" w:cs="Arial"/>
          <w:b/>
          <w:i/>
          <w:color w:val="002060"/>
          <w:sz w:val="20"/>
          <w:szCs w:val="20"/>
        </w:rPr>
        <w:t>En los siguientes enunciados, pertenecientes a los textos leídos, reemplace la palabra subrayada por el término más adecuado, dependiendo del contexto, aunque se produzcan diferencias en la concordancia de género</w:t>
      </w:r>
    </w:p>
    <w:p w:rsidR="006C0B74" w:rsidRPr="00164A65" w:rsidRDefault="006C0B74" w:rsidP="005C0F13">
      <w:pPr>
        <w:spacing w:after="0" w:line="240" w:lineRule="auto"/>
        <w:rPr>
          <w:rFonts w:ascii="Arial" w:hAnsi="Arial" w:cs="Arial"/>
          <w:color w:val="002060"/>
          <w:sz w:val="20"/>
          <w:szCs w:val="20"/>
        </w:rPr>
      </w:pPr>
    </w:p>
    <w:p w:rsidR="005C0F13" w:rsidRPr="00164A65" w:rsidRDefault="005C0F13" w:rsidP="005C0F13">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 xml:space="preserve">Cuando mi jefe trata conmigo </w:t>
      </w:r>
      <w:r w:rsidRPr="00164A65">
        <w:rPr>
          <w:rFonts w:ascii="Arial" w:hAnsi="Arial" w:cs="Arial"/>
          <w:color w:val="002060"/>
          <w:sz w:val="20"/>
          <w:szCs w:val="20"/>
          <w:u w:val="single"/>
        </w:rPr>
        <w:t>asuntos</w:t>
      </w:r>
      <w:r w:rsidRPr="00164A65">
        <w:rPr>
          <w:rFonts w:ascii="Arial" w:hAnsi="Arial" w:cs="Arial"/>
          <w:color w:val="002060"/>
          <w:sz w:val="20"/>
          <w:szCs w:val="20"/>
        </w:rPr>
        <w:t xml:space="preserve"> de oficina (hoy el archivo), no puedo sostener mucho tiempo su mirada, sin que aparezca en mis ojos, absolutamente contra mi voluntad, una leve amargura que desvía su mirada o la mía</w:t>
      </w:r>
    </w:p>
    <w:p w:rsidR="005C0F13" w:rsidRPr="00164A65" w:rsidRDefault="006C0B74" w:rsidP="006C0B74">
      <w:pPr>
        <w:pStyle w:val="Prrafodelista"/>
        <w:numPr>
          <w:ilvl w:val="0"/>
          <w:numId w:val="14"/>
        </w:numPr>
        <w:spacing w:after="0" w:line="240" w:lineRule="auto"/>
        <w:rPr>
          <w:rFonts w:ascii="Arial" w:hAnsi="Arial" w:cs="Arial"/>
          <w:color w:val="002060"/>
          <w:sz w:val="20"/>
          <w:szCs w:val="20"/>
        </w:rPr>
      </w:pPr>
      <w:r w:rsidRPr="00164A65">
        <w:rPr>
          <w:rFonts w:ascii="Arial" w:hAnsi="Arial" w:cs="Arial"/>
          <w:color w:val="002060"/>
          <w:sz w:val="20"/>
          <w:szCs w:val="20"/>
        </w:rPr>
        <w:t>Problemas</w:t>
      </w:r>
    </w:p>
    <w:p w:rsidR="006C0B74" w:rsidRPr="00164A65" w:rsidRDefault="006C0B74" w:rsidP="006C0B74">
      <w:pPr>
        <w:pStyle w:val="Prrafodelista"/>
        <w:numPr>
          <w:ilvl w:val="0"/>
          <w:numId w:val="14"/>
        </w:numPr>
        <w:spacing w:after="0" w:line="240" w:lineRule="auto"/>
        <w:rPr>
          <w:rFonts w:ascii="Arial" w:hAnsi="Arial" w:cs="Arial"/>
          <w:color w:val="002060"/>
          <w:sz w:val="20"/>
          <w:szCs w:val="20"/>
        </w:rPr>
      </w:pPr>
      <w:r w:rsidRPr="00164A65">
        <w:rPr>
          <w:rFonts w:ascii="Arial" w:hAnsi="Arial" w:cs="Arial"/>
          <w:color w:val="002060"/>
          <w:sz w:val="20"/>
          <w:szCs w:val="20"/>
        </w:rPr>
        <w:t>Argumentos</w:t>
      </w:r>
    </w:p>
    <w:p w:rsidR="006C0B74" w:rsidRPr="00164A65" w:rsidRDefault="006C0B74" w:rsidP="006C0B74">
      <w:pPr>
        <w:pStyle w:val="Prrafodelista"/>
        <w:numPr>
          <w:ilvl w:val="0"/>
          <w:numId w:val="14"/>
        </w:numPr>
        <w:spacing w:after="0" w:line="240" w:lineRule="auto"/>
        <w:rPr>
          <w:rFonts w:ascii="Arial" w:hAnsi="Arial" w:cs="Arial"/>
          <w:color w:val="002060"/>
          <w:sz w:val="20"/>
          <w:szCs w:val="20"/>
        </w:rPr>
      </w:pPr>
      <w:r w:rsidRPr="00164A65">
        <w:rPr>
          <w:rFonts w:ascii="Arial" w:hAnsi="Arial" w:cs="Arial"/>
          <w:color w:val="002060"/>
          <w:sz w:val="20"/>
          <w:szCs w:val="20"/>
        </w:rPr>
        <w:t>Temas</w:t>
      </w:r>
    </w:p>
    <w:p w:rsidR="006C0B74" w:rsidRPr="00164A65" w:rsidRDefault="006C0B74" w:rsidP="006C0B74">
      <w:pPr>
        <w:pStyle w:val="Prrafodelista"/>
        <w:numPr>
          <w:ilvl w:val="0"/>
          <w:numId w:val="14"/>
        </w:numPr>
        <w:spacing w:after="0" w:line="240" w:lineRule="auto"/>
        <w:rPr>
          <w:rFonts w:ascii="Arial" w:hAnsi="Arial" w:cs="Arial"/>
          <w:color w:val="002060"/>
          <w:sz w:val="20"/>
          <w:szCs w:val="20"/>
        </w:rPr>
      </w:pPr>
      <w:r w:rsidRPr="00164A65">
        <w:rPr>
          <w:rFonts w:ascii="Arial" w:hAnsi="Arial" w:cs="Arial"/>
          <w:color w:val="002060"/>
          <w:sz w:val="20"/>
          <w:szCs w:val="20"/>
        </w:rPr>
        <w:t>Notas</w:t>
      </w:r>
    </w:p>
    <w:p w:rsidR="006C0B74" w:rsidRPr="00164A65" w:rsidRDefault="006C0B74" w:rsidP="006C0B74">
      <w:pPr>
        <w:pStyle w:val="Prrafodelista"/>
        <w:numPr>
          <w:ilvl w:val="0"/>
          <w:numId w:val="14"/>
        </w:numPr>
        <w:spacing w:after="0" w:line="240" w:lineRule="auto"/>
        <w:rPr>
          <w:rFonts w:ascii="Arial" w:hAnsi="Arial" w:cs="Arial"/>
          <w:color w:val="002060"/>
          <w:sz w:val="20"/>
          <w:szCs w:val="20"/>
        </w:rPr>
      </w:pPr>
      <w:r w:rsidRPr="00164A65">
        <w:rPr>
          <w:rFonts w:ascii="Arial" w:hAnsi="Arial" w:cs="Arial"/>
          <w:color w:val="002060"/>
          <w:sz w:val="20"/>
          <w:szCs w:val="20"/>
        </w:rPr>
        <w:t>Informaciones</w:t>
      </w:r>
    </w:p>
    <w:p w:rsidR="006C0B74" w:rsidRPr="00164A65" w:rsidRDefault="006C0B74" w:rsidP="006C0B74">
      <w:pPr>
        <w:spacing w:after="0" w:line="240" w:lineRule="auto"/>
        <w:rPr>
          <w:rFonts w:ascii="Arial" w:hAnsi="Arial" w:cs="Arial"/>
          <w:color w:val="002060"/>
          <w:sz w:val="20"/>
          <w:szCs w:val="20"/>
        </w:rPr>
      </w:pPr>
    </w:p>
    <w:p w:rsidR="005C0F13" w:rsidRPr="00164A65" w:rsidRDefault="006C0B74" w:rsidP="005C0F13">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 xml:space="preserve">Pero somos muchos los escritores que crecimos con él, y gracias a él, que pensamos también que los fuegos artificiales son sólo eso: artificios. Y, por lo tanto, brillo </w:t>
      </w:r>
      <w:r w:rsidRPr="00164A65">
        <w:rPr>
          <w:rFonts w:ascii="Arial" w:hAnsi="Arial" w:cs="Arial"/>
          <w:color w:val="002060"/>
          <w:sz w:val="20"/>
          <w:szCs w:val="20"/>
          <w:u w:val="single"/>
        </w:rPr>
        <w:t>efímero</w:t>
      </w:r>
      <w:r w:rsidRPr="00164A65">
        <w:rPr>
          <w:rFonts w:ascii="Arial" w:hAnsi="Arial" w:cs="Arial"/>
          <w:color w:val="002060"/>
          <w:sz w:val="20"/>
          <w:szCs w:val="20"/>
        </w:rPr>
        <w:t>, golpe de efecto, momento deslumbrante</w:t>
      </w:r>
    </w:p>
    <w:p w:rsidR="006C0B74" w:rsidRPr="00164A65" w:rsidRDefault="006C0B74" w:rsidP="006C0B74">
      <w:pPr>
        <w:pStyle w:val="Prrafodelista"/>
        <w:numPr>
          <w:ilvl w:val="0"/>
          <w:numId w:val="15"/>
        </w:numPr>
        <w:spacing w:after="0" w:line="240" w:lineRule="auto"/>
        <w:rPr>
          <w:rFonts w:ascii="Arial" w:hAnsi="Arial" w:cs="Arial"/>
          <w:color w:val="002060"/>
          <w:sz w:val="20"/>
          <w:szCs w:val="20"/>
        </w:rPr>
      </w:pPr>
      <w:r w:rsidRPr="00164A65">
        <w:rPr>
          <w:rFonts w:ascii="Arial" w:hAnsi="Arial" w:cs="Arial"/>
          <w:color w:val="002060"/>
          <w:sz w:val="20"/>
          <w:szCs w:val="20"/>
        </w:rPr>
        <w:t>Perenne</w:t>
      </w:r>
    </w:p>
    <w:p w:rsidR="006C0B74" w:rsidRPr="00164A65" w:rsidRDefault="006C0B74" w:rsidP="006C0B74">
      <w:pPr>
        <w:pStyle w:val="Prrafodelista"/>
        <w:numPr>
          <w:ilvl w:val="0"/>
          <w:numId w:val="15"/>
        </w:numPr>
        <w:spacing w:after="0" w:line="240" w:lineRule="auto"/>
        <w:rPr>
          <w:rFonts w:ascii="Arial" w:hAnsi="Arial" w:cs="Arial"/>
          <w:color w:val="002060"/>
          <w:sz w:val="20"/>
          <w:szCs w:val="20"/>
        </w:rPr>
      </w:pPr>
      <w:r w:rsidRPr="00164A65">
        <w:rPr>
          <w:rFonts w:ascii="Arial" w:hAnsi="Arial" w:cs="Arial"/>
          <w:color w:val="002060"/>
          <w:sz w:val="20"/>
          <w:szCs w:val="20"/>
        </w:rPr>
        <w:t>Instantáneo</w:t>
      </w:r>
    </w:p>
    <w:p w:rsidR="006C0B74" w:rsidRPr="00164A65" w:rsidRDefault="006C0B74" w:rsidP="006C0B74">
      <w:pPr>
        <w:pStyle w:val="Prrafodelista"/>
        <w:numPr>
          <w:ilvl w:val="0"/>
          <w:numId w:val="15"/>
        </w:numPr>
        <w:spacing w:after="0" w:line="240" w:lineRule="auto"/>
        <w:rPr>
          <w:rFonts w:ascii="Arial" w:hAnsi="Arial" w:cs="Arial"/>
          <w:color w:val="002060"/>
          <w:sz w:val="20"/>
          <w:szCs w:val="20"/>
        </w:rPr>
      </w:pPr>
      <w:r w:rsidRPr="00164A65">
        <w:rPr>
          <w:rFonts w:ascii="Arial" w:hAnsi="Arial" w:cs="Arial"/>
          <w:color w:val="002060"/>
          <w:sz w:val="20"/>
          <w:szCs w:val="20"/>
        </w:rPr>
        <w:t>Inadvertido</w:t>
      </w:r>
    </w:p>
    <w:p w:rsidR="006C0B74" w:rsidRPr="00164A65" w:rsidRDefault="006C0B74" w:rsidP="006C0B74">
      <w:pPr>
        <w:pStyle w:val="Prrafodelista"/>
        <w:numPr>
          <w:ilvl w:val="0"/>
          <w:numId w:val="15"/>
        </w:numPr>
        <w:spacing w:after="0" w:line="240" w:lineRule="auto"/>
        <w:rPr>
          <w:rFonts w:ascii="Arial" w:hAnsi="Arial" w:cs="Arial"/>
          <w:color w:val="002060"/>
          <w:sz w:val="20"/>
          <w:szCs w:val="20"/>
        </w:rPr>
      </w:pPr>
      <w:r w:rsidRPr="00164A65">
        <w:rPr>
          <w:rFonts w:ascii="Arial" w:hAnsi="Arial" w:cs="Arial"/>
          <w:color w:val="002060"/>
          <w:sz w:val="20"/>
          <w:szCs w:val="20"/>
        </w:rPr>
        <w:t>Pasajero</w:t>
      </w:r>
    </w:p>
    <w:p w:rsidR="006C0B74" w:rsidRPr="00164A65" w:rsidRDefault="006C0B74" w:rsidP="006C0B74">
      <w:pPr>
        <w:pStyle w:val="Prrafodelista"/>
        <w:numPr>
          <w:ilvl w:val="0"/>
          <w:numId w:val="15"/>
        </w:numPr>
        <w:spacing w:after="0" w:line="240" w:lineRule="auto"/>
        <w:rPr>
          <w:rFonts w:ascii="Arial" w:hAnsi="Arial" w:cs="Arial"/>
          <w:color w:val="002060"/>
          <w:sz w:val="20"/>
          <w:szCs w:val="20"/>
        </w:rPr>
      </w:pPr>
      <w:r w:rsidRPr="00164A65">
        <w:rPr>
          <w:rFonts w:ascii="Arial" w:hAnsi="Arial" w:cs="Arial"/>
          <w:color w:val="002060"/>
          <w:sz w:val="20"/>
          <w:szCs w:val="20"/>
        </w:rPr>
        <w:t>Ilusorio</w:t>
      </w:r>
    </w:p>
    <w:p w:rsidR="006C0B74" w:rsidRPr="00164A65" w:rsidRDefault="006C0B74" w:rsidP="006C0B74">
      <w:pPr>
        <w:spacing w:after="0" w:line="240" w:lineRule="auto"/>
        <w:rPr>
          <w:rFonts w:ascii="Arial" w:hAnsi="Arial" w:cs="Arial"/>
          <w:color w:val="002060"/>
          <w:sz w:val="20"/>
          <w:szCs w:val="20"/>
        </w:rPr>
      </w:pPr>
    </w:p>
    <w:p w:rsidR="005C0F13" w:rsidRPr="00164A65" w:rsidRDefault="006C0B74" w:rsidP="005C0F13">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 xml:space="preserve">Nuestra literatura, presente en este gran Congreso argentino, </w:t>
      </w:r>
      <w:r w:rsidRPr="00164A65">
        <w:rPr>
          <w:rFonts w:ascii="Arial" w:hAnsi="Arial" w:cs="Arial"/>
          <w:color w:val="002060"/>
          <w:sz w:val="20"/>
          <w:szCs w:val="20"/>
          <w:u w:val="single"/>
        </w:rPr>
        <w:t>proclama</w:t>
      </w:r>
      <w:r w:rsidRPr="00164A65">
        <w:rPr>
          <w:rFonts w:ascii="Arial" w:hAnsi="Arial" w:cs="Arial"/>
          <w:color w:val="002060"/>
          <w:sz w:val="20"/>
          <w:szCs w:val="20"/>
        </w:rPr>
        <w:t xml:space="preserve"> que la libertad no puede ser ajena a la creación de un mundo lingüístico</w:t>
      </w:r>
    </w:p>
    <w:p w:rsidR="006C0B74" w:rsidRPr="00164A65" w:rsidRDefault="006C0B74" w:rsidP="006C0B74">
      <w:pPr>
        <w:pStyle w:val="Prrafodelista"/>
        <w:numPr>
          <w:ilvl w:val="0"/>
          <w:numId w:val="16"/>
        </w:numPr>
        <w:spacing w:after="0" w:line="240" w:lineRule="auto"/>
        <w:rPr>
          <w:rFonts w:ascii="Arial" w:hAnsi="Arial" w:cs="Arial"/>
          <w:color w:val="002060"/>
          <w:sz w:val="20"/>
          <w:szCs w:val="20"/>
        </w:rPr>
      </w:pPr>
      <w:r w:rsidRPr="00164A65">
        <w:rPr>
          <w:rFonts w:ascii="Arial" w:hAnsi="Arial" w:cs="Arial"/>
          <w:color w:val="002060"/>
          <w:sz w:val="20"/>
          <w:szCs w:val="20"/>
        </w:rPr>
        <w:t>Manifiesta</w:t>
      </w:r>
    </w:p>
    <w:p w:rsidR="006C0B74" w:rsidRPr="00164A65" w:rsidRDefault="006C0B74" w:rsidP="006C0B74">
      <w:pPr>
        <w:pStyle w:val="Prrafodelista"/>
        <w:numPr>
          <w:ilvl w:val="0"/>
          <w:numId w:val="16"/>
        </w:numPr>
        <w:spacing w:after="0" w:line="240" w:lineRule="auto"/>
        <w:rPr>
          <w:rFonts w:ascii="Arial" w:hAnsi="Arial" w:cs="Arial"/>
          <w:color w:val="002060"/>
          <w:sz w:val="20"/>
          <w:szCs w:val="20"/>
        </w:rPr>
      </w:pPr>
      <w:r w:rsidRPr="00164A65">
        <w:rPr>
          <w:rFonts w:ascii="Arial" w:hAnsi="Arial" w:cs="Arial"/>
          <w:color w:val="002060"/>
          <w:sz w:val="20"/>
          <w:szCs w:val="20"/>
        </w:rPr>
        <w:t>Implica</w:t>
      </w:r>
    </w:p>
    <w:p w:rsidR="006C0B74" w:rsidRPr="00164A65" w:rsidRDefault="006C0B74" w:rsidP="006C0B74">
      <w:pPr>
        <w:pStyle w:val="Prrafodelista"/>
        <w:numPr>
          <w:ilvl w:val="0"/>
          <w:numId w:val="16"/>
        </w:numPr>
        <w:spacing w:after="0" w:line="240" w:lineRule="auto"/>
        <w:rPr>
          <w:rFonts w:ascii="Arial" w:hAnsi="Arial" w:cs="Arial"/>
          <w:color w:val="002060"/>
          <w:sz w:val="20"/>
          <w:szCs w:val="20"/>
        </w:rPr>
      </w:pPr>
      <w:r w:rsidRPr="00164A65">
        <w:rPr>
          <w:rFonts w:ascii="Arial" w:hAnsi="Arial" w:cs="Arial"/>
          <w:color w:val="002060"/>
          <w:sz w:val="20"/>
          <w:szCs w:val="20"/>
        </w:rPr>
        <w:t>Comprende</w:t>
      </w:r>
    </w:p>
    <w:p w:rsidR="006C0B74" w:rsidRPr="00164A65" w:rsidRDefault="006C0B74" w:rsidP="006C0B74">
      <w:pPr>
        <w:pStyle w:val="Prrafodelista"/>
        <w:numPr>
          <w:ilvl w:val="0"/>
          <w:numId w:val="16"/>
        </w:numPr>
        <w:spacing w:after="0" w:line="240" w:lineRule="auto"/>
        <w:rPr>
          <w:rFonts w:ascii="Arial" w:hAnsi="Arial" w:cs="Arial"/>
          <w:color w:val="002060"/>
          <w:sz w:val="20"/>
          <w:szCs w:val="20"/>
        </w:rPr>
      </w:pPr>
      <w:r w:rsidRPr="00164A65">
        <w:rPr>
          <w:rFonts w:ascii="Arial" w:hAnsi="Arial" w:cs="Arial"/>
          <w:color w:val="002060"/>
          <w:sz w:val="20"/>
          <w:szCs w:val="20"/>
        </w:rPr>
        <w:t>Acepta</w:t>
      </w:r>
    </w:p>
    <w:p w:rsidR="006C0B74" w:rsidRPr="00164A65" w:rsidRDefault="006C0B74" w:rsidP="006C0B74">
      <w:pPr>
        <w:pStyle w:val="Prrafodelista"/>
        <w:numPr>
          <w:ilvl w:val="0"/>
          <w:numId w:val="16"/>
        </w:numPr>
        <w:spacing w:after="0" w:line="240" w:lineRule="auto"/>
        <w:rPr>
          <w:rFonts w:ascii="Arial" w:hAnsi="Arial" w:cs="Arial"/>
          <w:color w:val="002060"/>
          <w:sz w:val="20"/>
          <w:szCs w:val="20"/>
        </w:rPr>
      </w:pPr>
      <w:r w:rsidRPr="00164A65">
        <w:rPr>
          <w:rFonts w:ascii="Arial" w:hAnsi="Arial" w:cs="Arial"/>
          <w:color w:val="002060"/>
          <w:sz w:val="20"/>
          <w:szCs w:val="20"/>
        </w:rPr>
        <w:t>Propone</w:t>
      </w:r>
    </w:p>
    <w:p w:rsidR="006C0B74" w:rsidRPr="00164A65" w:rsidRDefault="006C0B74" w:rsidP="006C0B74">
      <w:pPr>
        <w:spacing w:after="0" w:line="240" w:lineRule="auto"/>
        <w:rPr>
          <w:rFonts w:ascii="Arial" w:hAnsi="Arial" w:cs="Arial"/>
          <w:color w:val="002060"/>
          <w:sz w:val="20"/>
          <w:szCs w:val="20"/>
        </w:rPr>
      </w:pPr>
    </w:p>
    <w:p w:rsidR="005C0F13" w:rsidRPr="00164A65" w:rsidRDefault="006C0B74" w:rsidP="005C0F13">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 xml:space="preserve">Pero la </w:t>
      </w:r>
      <w:r w:rsidRPr="00164A65">
        <w:rPr>
          <w:rFonts w:ascii="Arial" w:hAnsi="Arial" w:cs="Arial"/>
          <w:color w:val="002060"/>
          <w:sz w:val="20"/>
          <w:szCs w:val="20"/>
          <w:u w:val="single"/>
        </w:rPr>
        <w:t>desdicha</w:t>
      </w:r>
      <w:r w:rsidRPr="00164A65">
        <w:rPr>
          <w:rFonts w:ascii="Arial" w:hAnsi="Arial" w:cs="Arial"/>
          <w:color w:val="002060"/>
          <w:sz w:val="20"/>
          <w:szCs w:val="20"/>
        </w:rPr>
        <w:t xml:space="preserve"> del decir es ser dicho de una vez por todas y su posible dicha, ser siempre palabra por decir, aún no dicha, des-</w:t>
      </w:r>
      <w:proofErr w:type="spellStart"/>
      <w:r w:rsidRPr="00164A65">
        <w:rPr>
          <w:rFonts w:ascii="Arial" w:hAnsi="Arial" w:cs="Arial"/>
          <w:color w:val="002060"/>
          <w:sz w:val="20"/>
          <w:szCs w:val="20"/>
        </w:rPr>
        <w:t>dichada</w:t>
      </w:r>
      <w:proofErr w:type="spellEnd"/>
    </w:p>
    <w:p w:rsidR="006C0B74" w:rsidRPr="00164A65" w:rsidRDefault="006C0B74" w:rsidP="006C0B74">
      <w:pPr>
        <w:pStyle w:val="Prrafodelista"/>
        <w:numPr>
          <w:ilvl w:val="0"/>
          <w:numId w:val="17"/>
        </w:numPr>
        <w:spacing w:after="0" w:line="240" w:lineRule="auto"/>
        <w:rPr>
          <w:rFonts w:ascii="Arial" w:hAnsi="Arial" w:cs="Arial"/>
          <w:color w:val="002060"/>
          <w:sz w:val="20"/>
          <w:szCs w:val="20"/>
        </w:rPr>
      </w:pPr>
      <w:r w:rsidRPr="00164A65">
        <w:rPr>
          <w:rFonts w:ascii="Arial" w:hAnsi="Arial" w:cs="Arial"/>
          <w:color w:val="002060"/>
          <w:sz w:val="20"/>
          <w:szCs w:val="20"/>
        </w:rPr>
        <w:t>Tristeza</w:t>
      </w:r>
    </w:p>
    <w:p w:rsidR="006C0B74" w:rsidRPr="00164A65" w:rsidRDefault="006C0B74" w:rsidP="006C0B74">
      <w:pPr>
        <w:pStyle w:val="Prrafodelista"/>
        <w:numPr>
          <w:ilvl w:val="0"/>
          <w:numId w:val="17"/>
        </w:numPr>
        <w:spacing w:after="0" w:line="240" w:lineRule="auto"/>
        <w:rPr>
          <w:rFonts w:ascii="Arial" w:hAnsi="Arial" w:cs="Arial"/>
          <w:color w:val="002060"/>
          <w:sz w:val="20"/>
          <w:szCs w:val="20"/>
        </w:rPr>
      </w:pPr>
      <w:r w:rsidRPr="00164A65">
        <w:rPr>
          <w:rFonts w:ascii="Arial" w:hAnsi="Arial" w:cs="Arial"/>
          <w:color w:val="002060"/>
          <w:sz w:val="20"/>
          <w:szCs w:val="20"/>
        </w:rPr>
        <w:t>Infortunio</w:t>
      </w:r>
    </w:p>
    <w:p w:rsidR="006C0B74" w:rsidRPr="00164A65" w:rsidRDefault="006C0B74" w:rsidP="006C0B74">
      <w:pPr>
        <w:pStyle w:val="Prrafodelista"/>
        <w:numPr>
          <w:ilvl w:val="0"/>
          <w:numId w:val="17"/>
        </w:numPr>
        <w:spacing w:after="0" w:line="240" w:lineRule="auto"/>
        <w:rPr>
          <w:rFonts w:ascii="Arial" w:hAnsi="Arial" w:cs="Arial"/>
          <w:color w:val="002060"/>
          <w:sz w:val="20"/>
          <w:szCs w:val="20"/>
        </w:rPr>
      </w:pPr>
      <w:r w:rsidRPr="00164A65">
        <w:rPr>
          <w:rFonts w:ascii="Arial" w:hAnsi="Arial" w:cs="Arial"/>
          <w:color w:val="002060"/>
          <w:sz w:val="20"/>
          <w:szCs w:val="20"/>
        </w:rPr>
        <w:t>Alborozo</w:t>
      </w:r>
    </w:p>
    <w:p w:rsidR="006C0B74" w:rsidRPr="00164A65" w:rsidRDefault="006C0B74" w:rsidP="006C0B74">
      <w:pPr>
        <w:pStyle w:val="Prrafodelista"/>
        <w:numPr>
          <w:ilvl w:val="0"/>
          <w:numId w:val="17"/>
        </w:numPr>
        <w:spacing w:after="0" w:line="240" w:lineRule="auto"/>
        <w:rPr>
          <w:rFonts w:ascii="Arial" w:hAnsi="Arial" w:cs="Arial"/>
          <w:color w:val="002060"/>
          <w:sz w:val="20"/>
          <w:szCs w:val="20"/>
        </w:rPr>
      </w:pPr>
      <w:r w:rsidRPr="00164A65">
        <w:rPr>
          <w:rFonts w:ascii="Arial" w:hAnsi="Arial" w:cs="Arial"/>
          <w:color w:val="002060"/>
          <w:sz w:val="20"/>
          <w:szCs w:val="20"/>
        </w:rPr>
        <w:t>Desconsuelo</w:t>
      </w:r>
    </w:p>
    <w:p w:rsidR="006C0B74" w:rsidRPr="00164A65" w:rsidRDefault="006C0B74" w:rsidP="006C0B74">
      <w:pPr>
        <w:pStyle w:val="Prrafodelista"/>
        <w:numPr>
          <w:ilvl w:val="0"/>
          <w:numId w:val="17"/>
        </w:numPr>
        <w:spacing w:after="0" w:line="240" w:lineRule="auto"/>
        <w:rPr>
          <w:rFonts w:ascii="Arial" w:hAnsi="Arial" w:cs="Arial"/>
          <w:color w:val="002060"/>
          <w:sz w:val="20"/>
          <w:szCs w:val="20"/>
        </w:rPr>
      </w:pPr>
      <w:r w:rsidRPr="00164A65">
        <w:rPr>
          <w:rFonts w:ascii="Arial" w:hAnsi="Arial" w:cs="Arial"/>
          <w:color w:val="002060"/>
          <w:sz w:val="20"/>
          <w:szCs w:val="20"/>
        </w:rPr>
        <w:t>Melancolía</w:t>
      </w:r>
    </w:p>
    <w:p w:rsidR="006C0B74" w:rsidRPr="00164A65" w:rsidRDefault="006C0B74" w:rsidP="006C0B74">
      <w:pPr>
        <w:spacing w:after="0" w:line="240" w:lineRule="auto"/>
        <w:rPr>
          <w:rFonts w:ascii="Arial" w:hAnsi="Arial" w:cs="Arial"/>
          <w:color w:val="002060"/>
          <w:sz w:val="20"/>
          <w:szCs w:val="20"/>
        </w:rPr>
      </w:pPr>
    </w:p>
    <w:p w:rsidR="006C0B74" w:rsidRPr="00164A65" w:rsidRDefault="006C0B74" w:rsidP="006C0B74">
      <w:pPr>
        <w:spacing w:after="0" w:line="240" w:lineRule="auto"/>
        <w:rPr>
          <w:rFonts w:ascii="Arial" w:hAnsi="Arial" w:cs="Arial"/>
          <w:color w:val="002060"/>
          <w:sz w:val="20"/>
          <w:szCs w:val="20"/>
        </w:rPr>
      </w:pPr>
    </w:p>
    <w:p w:rsidR="005C0F13" w:rsidRPr="00164A65" w:rsidRDefault="006C0B74" w:rsidP="005C0F13">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 xml:space="preserve">No es sólo nuestro país, el de los nacidos en él, sino que es el país de tantos hombres que vinieron de lejos, que perdieron todo para encontrarnos, y que decidieron cumplir aquí, en Chile, geográficamente el último país del mundo, sus ideales y sus </w:t>
      </w:r>
      <w:r w:rsidRPr="00164A65">
        <w:rPr>
          <w:rFonts w:ascii="Arial" w:hAnsi="Arial" w:cs="Arial"/>
          <w:color w:val="002060"/>
          <w:sz w:val="20"/>
          <w:szCs w:val="20"/>
          <w:u w:val="single"/>
        </w:rPr>
        <w:t>anhelos</w:t>
      </w:r>
    </w:p>
    <w:p w:rsidR="006C0B74" w:rsidRPr="00164A65" w:rsidRDefault="006C0B74" w:rsidP="006C0B74">
      <w:pPr>
        <w:pStyle w:val="Prrafodelista"/>
        <w:numPr>
          <w:ilvl w:val="0"/>
          <w:numId w:val="18"/>
        </w:numPr>
        <w:spacing w:after="0" w:line="240" w:lineRule="auto"/>
        <w:rPr>
          <w:rFonts w:ascii="Arial" w:hAnsi="Arial" w:cs="Arial"/>
          <w:color w:val="002060"/>
          <w:sz w:val="20"/>
          <w:szCs w:val="20"/>
        </w:rPr>
      </w:pPr>
      <w:r w:rsidRPr="00164A65">
        <w:rPr>
          <w:rFonts w:ascii="Arial" w:hAnsi="Arial" w:cs="Arial"/>
          <w:color w:val="002060"/>
          <w:sz w:val="20"/>
          <w:szCs w:val="20"/>
        </w:rPr>
        <w:t xml:space="preserve">Ambiciones </w:t>
      </w:r>
    </w:p>
    <w:p w:rsidR="006C0B74" w:rsidRPr="00164A65" w:rsidRDefault="006C0B74" w:rsidP="006C0B74">
      <w:pPr>
        <w:pStyle w:val="Prrafodelista"/>
        <w:numPr>
          <w:ilvl w:val="0"/>
          <w:numId w:val="18"/>
        </w:numPr>
        <w:spacing w:after="0" w:line="240" w:lineRule="auto"/>
        <w:rPr>
          <w:rFonts w:ascii="Arial" w:hAnsi="Arial" w:cs="Arial"/>
          <w:color w:val="002060"/>
          <w:sz w:val="20"/>
          <w:szCs w:val="20"/>
        </w:rPr>
      </w:pPr>
      <w:r w:rsidRPr="00164A65">
        <w:rPr>
          <w:rFonts w:ascii="Arial" w:hAnsi="Arial" w:cs="Arial"/>
          <w:color w:val="002060"/>
          <w:sz w:val="20"/>
          <w:szCs w:val="20"/>
        </w:rPr>
        <w:t>Caprichos</w:t>
      </w:r>
    </w:p>
    <w:p w:rsidR="006C0B74" w:rsidRPr="00164A65" w:rsidRDefault="006C0B74" w:rsidP="006C0B74">
      <w:pPr>
        <w:pStyle w:val="Prrafodelista"/>
        <w:numPr>
          <w:ilvl w:val="0"/>
          <w:numId w:val="18"/>
        </w:numPr>
        <w:spacing w:after="0" w:line="240" w:lineRule="auto"/>
        <w:rPr>
          <w:rFonts w:ascii="Arial" w:hAnsi="Arial" w:cs="Arial"/>
          <w:color w:val="002060"/>
          <w:sz w:val="20"/>
          <w:szCs w:val="20"/>
        </w:rPr>
      </w:pPr>
      <w:r w:rsidRPr="00164A65">
        <w:rPr>
          <w:rFonts w:ascii="Arial" w:hAnsi="Arial" w:cs="Arial"/>
          <w:color w:val="002060"/>
          <w:sz w:val="20"/>
          <w:szCs w:val="20"/>
        </w:rPr>
        <w:t>Intereses</w:t>
      </w:r>
    </w:p>
    <w:p w:rsidR="006C0B74" w:rsidRPr="00164A65" w:rsidRDefault="006C0B74" w:rsidP="006C0B74">
      <w:pPr>
        <w:pStyle w:val="Prrafodelista"/>
        <w:numPr>
          <w:ilvl w:val="0"/>
          <w:numId w:val="18"/>
        </w:numPr>
        <w:spacing w:after="0" w:line="240" w:lineRule="auto"/>
        <w:rPr>
          <w:rFonts w:ascii="Arial" w:hAnsi="Arial" w:cs="Arial"/>
          <w:color w:val="002060"/>
          <w:sz w:val="20"/>
          <w:szCs w:val="20"/>
        </w:rPr>
      </w:pPr>
      <w:r w:rsidRPr="00164A65">
        <w:rPr>
          <w:rFonts w:ascii="Arial" w:hAnsi="Arial" w:cs="Arial"/>
          <w:color w:val="002060"/>
          <w:sz w:val="20"/>
          <w:szCs w:val="20"/>
        </w:rPr>
        <w:t>Oportunidades</w:t>
      </w:r>
    </w:p>
    <w:p w:rsidR="006C0B74" w:rsidRPr="00164A65" w:rsidRDefault="006C0B74" w:rsidP="006C0B74">
      <w:pPr>
        <w:pStyle w:val="Prrafodelista"/>
        <w:numPr>
          <w:ilvl w:val="0"/>
          <w:numId w:val="18"/>
        </w:numPr>
        <w:spacing w:after="0" w:line="240" w:lineRule="auto"/>
        <w:rPr>
          <w:rFonts w:ascii="Arial" w:hAnsi="Arial" w:cs="Arial"/>
          <w:color w:val="002060"/>
          <w:sz w:val="20"/>
          <w:szCs w:val="20"/>
        </w:rPr>
      </w:pPr>
      <w:r w:rsidRPr="00164A65">
        <w:rPr>
          <w:rFonts w:ascii="Arial" w:hAnsi="Arial" w:cs="Arial"/>
          <w:color w:val="002060"/>
          <w:sz w:val="20"/>
          <w:szCs w:val="20"/>
        </w:rPr>
        <w:t>Aspiraciones</w:t>
      </w:r>
    </w:p>
    <w:p w:rsidR="006C0B74" w:rsidRPr="00164A65" w:rsidRDefault="006C0B74" w:rsidP="006C0B74">
      <w:pPr>
        <w:spacing w:after="0" w:line="240" w:lineRule="auto"/>
        <w:rPr>
          <w:rFonts w:ascii="Arial" w:hAnsi="Arial" w:cs="Arial"/>
          <w:color w:val="002060"/>
          <w:sz w:val="20"/>
          <w:szCs w:val="20"/>
        </w:rPr>
      </w:pPr>
    </w:p>
    <w:p w:rsidR="006C0B74" w:rsidRPr="00164A65" w:rsidRDefault="006C0B74" w:rsidP="006C0B74">
      <w:pPr>
        <w:pStyle w:val="Prrafodelista"/>
        <w:numPr>
          <w:ilvl w:val="0"/>
          <w:numId w:val="1"/>
        </w:numPr>
        <w:spacing w:after="0" w:line="240" w:lineRule="auto"/>
        <w:rPr>
          <w:rFonts w:ascii="Arial" w:hAnsi="Arial" w:cs="Arial"/>
          <w:color w:val="002060"/>
          <w:sz w:val="20"/>
          <w:szCs w:val="20"/>
        </w:rPr>
      </w:pPr>
      <w:r w:rsidRPr="00164A65">
        <w:rPr>
          <w:rFonts w:ascii="Arial" w:hAnsi="Arial" w:cs="Arial"/>
          <w:color w:val="002060"/>
          <w:sz w:val="20"/>
          <w:szCs w:val="20"/>
        </w:rPr>
        <w:t xml:space="preserve">Un hombre para quien la identidad era un valor para la </w:t>
      </w:r>
      <w:r w:rsidRPr="00164A65">
        <w:rPr>
          <w:rFonts w:ascii="Arial" w:hAnsi="Arial" w:cs="Arial"/>
          <w:color w:val="002060"/>
          <w:sz w:val="20"/>
          <w:szCs w:val="20"/>
          <w:u w:val="single"/>
        </w:rPr>
        <w:t>tolerancia</w:t>
      </w:r>
      <w:r w:rsidRPr="00164A65">
        <w:rPr>
          <w:rFonts w:ascii="Arial" w:hAnsi="Arial" w:cs="Arial"/>
          <w:color w:val="002060"/>
          <w:sz w:val="20"/>
          <w:szCs w:val="20"/>
        </w:rPr>
        <w:t xml:space="preserve"> y la paz y nunca un motivo de exclusión u opresión </w:t>
      </w:r>
    </w:p>
    <w:p w:rsidR="006C0B74" w:rsidRPr="00164A65" w:rsidRDefault="006C0B74" w:rsidP="006C0B74">
      <w:pPr>
        <w:pStyle w:val="Prrafodelista"/>
        <w:numPr>
          <w:ilvl w:val="0"/>
          <w:numId w:val="19"/>
        </w:numPr>
        <w:spacing w:after="0" w:line="240" w:lineRule="auto"/>
        <w:rPr>
          <w:rFonts w:ascii="Arial" w:hAnsi="Arial" w:cs="Arial"/>
          <w:color w:val="002060"/>
          <w:sz w:val="20"/>
          <w:szCs w:val="20"/>
        </w:rPr>
      </w:pPr>
      <w:r w:rsidRPr="00164A65">
        <w:rPr>
          <w:rFonts w:ascii="Arial" w:hAnsi="Arial" w:cs="Arial"/>
          <w:color w:val="002060"/>
          <w:sz w:val="20"/>
          <w:szCs w:val="20"/>
        </w:rPr>
        <w:t>Justicia</w:t>
      </w:r>
    </w:p>
    <w:p w:rsidR="006C0B74" w:rsidRPr="00164A65" w:rsidRDefault="006C0B74" w:rsidP="006C0B74">
      <w:pPr>
        <w:pStyle w:val="Prrafodelista"/>
        <w:numPr>
          <w:ilvl w:val="0"/>
          <w:numId w:val="19"/>
        </w:numPr>
        <w:spacing w:after="0" w:line="240" w:lineRule="auto"/>
        <w:rPr>
          <w:rFonts w:ascii="Arial" w:hAnsi="Arial" w:cs="Arial"/>
          <w:color w:val="002060"/>
          <w:sz w:val="20"/>
          <w:szCs w:val="20"/>
        </w:rPr>
      </w:pPr>
      <w:r w:rsidRPr="00164A65">
        <w:rPr>
          <w:rFonts w:ascii="Arial" w:hAnsi="Arial" w:cs="Arial"/>
          <w:color w:val="002060"/>
          <w:sz w:val="20"/>
          <w:szCs w:val="20"/>
        </w:rPr>
        <w:t>Flexibilidad</w:t>
      </w:r>
    </w:p>
    <w:p w:rsidR="006C0B74" w:rsidRPr="00164A65" w:rsidRDefault="006C0B74" w:rsidP="006C0B74">
      <w:pPr>
        <w:pStyle w:val="Prrafodelista"/>
        <w:numPr>
          <w:ilvl w:val="0"/>
          <w:numId w:val="19"/>
        </w:numPr>
        <w:spacing w:after="0" w:line="240" w:lineRule="auto"/>
        <w:rPr>
          <w:rFonts w:ascii="Arial" w:hAnsi="Arial" w:cs="Arial"/>
          <w:color w:val="002060"/>
          <w:sz w:val="20"/>
          <w:szCs w:val="20"/>
        </w:rPr>
      </w:pPr>
      <w:r w:rsidRPr="00164A65">
        <w:rPr>
          <w:rFonts w:ascii="Arial" w:hAnsi="Arial" w:cs="Arial"/>
          <w:color w:val="002060"/>
          <w:sz w:val="20"/>
          <w:szCs w:val="20"/>
        </w:rPr>
        <w:t>Comprensión</w:t>
      </w:r>
    </w:p>
    <w:p w:rsidR="006C0B74" w:rsidRPr="00164A65" w:rsidRDefault="006C0B74" w:rsidP="006C0B74">
      <w:pPr>
        <w:pStyle w:val="Prrafodelista"/>
        <w:numPr>
          <w:ilvl w:val="0"/>
          <w:numId w:val="19"/>
        </w:numPr>
        <w:spacing w:after="0" w:line="240" w:lineRule="auto"/>
        <w:rPr>
          <w:rFonts w:ascii="Arial" w:hAnsi="Arial" w:cs="Arial"/>
          <w:color w:val="002060"/>
          <w:sz w:val="20"/>
          <w:szCs w:val="20"/>
        </w:rPr>
      </w:pPr>
      <w:r w:rsidRPr="00164A65">
        <w:rPr>
          <w:rFonts w:ascii="Arial" w:hAnsi="Arial" w:cs="Arial"/>
          <w:color w:val="002060"/>
          <w:sz w:val="20"/>
          <w:szCs w:val="20"/>
        </w:rPr>
        <w:t>Paciencia</w:t>
      </w:r>
    </w:p>
    <w:p w:rsidR="006C0B74" w:rsidRPr="00164A65" w:rsidRDefault="006C0B74" w:rsidP="006C0B74">
      <w:pPr>
        <w:pStyle w:val="Prrafodelista"/>
        <w:numPr>
          <w:ilvl w:val="0"/>
          <w:numId w:val="19"/>
        </w:numPr>
        <w:spacing w:after="0" w:line="240" w:lineRule="auto"/>
        <w:rPr>
          <w:rFonts w:ascii="Arial" w:hAnsi="Arial" w:cs="Arial"/>
          <w:color w:val="002060"/>
          <w:sz w:val="20"/>
          <w:szCs w:val="20"/>
        </w:rPr>
      </w:pPr>
      <w:bookmarkStart w:id="1" w:name="_GoBack"/>
      <w:bookmarkEnd w:id="1"/>
      <w:r w:rsidRPr="00164A65">
        <w:rPr>
          <w:rFonts w:ascii="Arial" w:hAnsi="Arial" w:cs="Arial"/>
          <w:color w:val="002060"/>
          <w:sz w:val="20"/>
          <w:szCs w:val="20"/>
        </w:rPr>
        <w:t>Libertad</w:t>
      </w:r>
    </w:p>
    <w:p w:rsidR="006C0B74" w:rsidRPr="00164A65" w:rsidRDefault="006C0B74" w:rsidP="006C0B74">
      <w:pPr>
        <w:spacing w:after="0" w:line="240" w:lineRule="auto"/>
        <w:rPr>
          <w:rFonts w:ascii="Arial" w:hAnsi="Arial" w:cs="Arial"/>
          <w:color w:val="002060"/>
          <w:sz w:val="20"/>
          <w:szCs w:val="20"/>
        </w:rPr>
      </w:pPr>
    </w:p>
    <w:p w:rsidR="006C0B74" w:rsidRPr="00164A65" w:rsidRDefault="006C0B74" w:rsidP="006C0B74">
      <w:pPr>
        <w:spacing w:after="0" w:line="240" w:lineRule="auto"/>
        <w:rPr>
          <w:rFonts w:ascii="Arial" w:hAnsi="Arial" w:cs="Arial"/>
          <w:color w:val="002060"/>
          <w:sz w:val="20"/>
          <w:szCs w:val="20"/>
        </w:rPr>
      </w:pPr>
    </w:p>
    <w:sectPr w:rsidR="006C0B74" w:rsidRPr="00164A65" w:rsidSect="00164A65">
      <w:pgSz w:w="12240" w:h="20160" w:code="5"/>
      <w:pgMar w:top="567" w:right="720" w:bottom="198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9A" w:rsidRDefault="00FF0E9A" w:rsidP="007231C5">
      <w:pPr>
        <w:spacing w:after="0" w:line="240" w:lineRule="auto"/>
      </w:pPr>
      <w:r>
        <w:separator/>
      </w:r>
    </w:p>
  </w:endnote>
  <w:endnote w:type="continuationSeparator" w:id="0">
    <w:p w:rsidR="00FF0E9A" w:rsidRDefault="00FF0E9A" w:rsidP="0072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9A" w:rsidRDefault="00FF0E9A" w:rsidP="007231C5">
      <w:pPr>
        <w:spacing w:after="0" w:line="240" w:lineRule="auto"/>
      </w:pPr>
      <w:r>
        <w:separator/>
      </w:r>
    </w:p>
  </w:footnote>
  <w:footnote w:type="continuationSeparator" w:id="0">
    <w:p w:rsidR="00FF0E9A" w:rsidRDefault="00FF0E9A" w:rsidP="00723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97F"/>
    <w:multiLevelType w:val="hybridMultilevel"/>
    <w:tmpl w:val="B39876F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D11D23"/>
    <w:multiLevelType w:val="hybridMultilevel"/>
    <w:tmpl w:val="21CAC6A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572170"/>
    <w:multiLevelType w:val="hybridMultilevel"/>
    <w:tmpl w:val="0B02B42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4353C9"/>
    <w:multiLevelType w:val="hybridMultilevel"/>
    <w:tmpl w:val="00FC0B8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F892B7D"/>
    <w:multiLevelType w:val="hybridMultilevel"/>
    <w:tmpl w:val="2CDC794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1F37E6"/>
    <w:multiLevelType w:val="hybridMultilevel"/>
    <w:tmpl w:val="7E7E2E1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872E93"/>
    <w:multiLevelType w:val="hybridMultilevel"/>
    <w:tmpl w:val="F490FBC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5446974"/>
    <w:multiLevelType w:val="hybridMultilevel"/>
    <w:tmpl w:val="A574DEC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5A43408"/>
    <w:multiLevelType w:val="hybridMultilevel"/>
    <w:tmpl w:val="B54493E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970EAB"/>
    <w:multiLevelType w:val="hybridMultilevel"/>
    <w:tmpl w:val="CDCEEC3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07A77C7"/>
    <w:multiLevelType w:val="hybridMultilevel"/>
    <w:tmpl w:val="D92E5A8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A9F078B"/>
    <w:multiLevelType w:val="hybridMultilevel"/>
    <w:tmpl w:val="302EA6A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B263AB4"/>
    <w:multiLevelType w:val="hybridMultilevel"/>
    <w:tmpl w:val="872AF13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EC47FC0"/>
    <w:multiLevelType w:val="hybridMultilevel"/>
    <w:tmpl w:val="8818814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FC3271D"/>
    <w:multiLevelType w:val="hybridMultilevel"/>
    <w:tmpl w:val="936E6A8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AC03900"/>
    <w:multiLevelType w:val="hybridMultilevel"/>
    <w:tmpl w:val="F50465B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F631E7C"/>
    <w:multiLevelType w:val="hybridMultilevel"/>
    <w:tmpl w:val="3ADC65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7F4438A"/>
    <w:multiLevelType w:val="hybridMultilevel"/>
    <w:tmpl w:val="41F0197C"/>
    <w:lvl w:ilvl="0" w:tplc="E7FE91C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96D2C5F"/>
    <w:multiLevelType w:val="hybridMultilevel"/>
    <w:tmpl w:val="FDB809C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7"/>
  </w:num>
  <w:num w:numId="3">
    <w:abstractNumId w:val="13"/>
  </w:num>
  <w:num w:numId="4">
    <w:abstractNumId w:val="9"/>
  </w:num>
  <w:num w:numId="5">
    <w:abstractNumId w:val="6"/>
  </w:num>
  <w:num w:numId="6">
    <w:abstractNumId w:val="18"/>
  </w:num>
  <w:num w:numId="7">
    <w:abstractNumId w:val="7"/>
  </w:num>
  <w:num w:numId="8">
    <w:abstractNumId w:val="4"/>
  </w:num>
  <w:num w:numId="9">
    <w:abstractNumId w:val="15"/>
  </w:num>
  <w:num w:numId="10">
    <w:abstractNumId w:val="3"/>
  </w:num>
  <w:num w:numId="11">
    <w:abstractNumId w:val="10"/>
  </w:num>
  <w:num w:numId="12">
    <w:abstractNumId w:val="12"/>
  </w:num>
  <w:num w:numId="13">
    <w:abstractNumId w:val="1"/>
  </w:num>
  <w:num w:numId="14">
    <w:abstractNumId w:val="5"/>
  </w:num>
  <w:num w:numId="15">
    <w:abstractNumId w:val="2"/>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F0"/>
    <w:rsid w:val="00011BE5"/>
    <w:rsid w:val="000B49A2"/>
    <w:rsid w:val="00146480"/>
    <w:rsid w:val="00164A65"/>
    <w:rsid w:val="0019443B"/>
    <w:rsid w:val="001B363B"/>
    <w:rsid w:val="002726DD"/>
    <w:rsid w:val="002A6BF0"/>
    <w:rsid w:val="00301251"/>
    <w:rsid w:val="0031274F"/>
    <w:rsid w:val="00391A23"/>
    <w:rsid w:val="004074A3"/>
    <w:rsid w:val="0046452D"/>
    <w:rsid w:val="004970E6"/>
    <w:rsid w:val="00597582"/>
    <w:rsid w:val="005C0F13"/>
    <w:rsid w:val="005E7593"/>
    <w:rsid w:val="006C0B74"/>
    <w:rsid w:val="006E175F"/>
    <w:rsid w:val="007231C5"/>
    <w:rsid w:val="00774BE7"/>
    <w:rsid w:val="007D391A"/>
    <w:rsid w:val="008549D2"/>
    <w:rsid w:val="008F56BF"/>
    <w:rsid w:val="00907378"/>
    <w:rsid w:val="00921D99"/>
    <w:rsid w:val="009B3266"/>
    <w:rsid w:val="009F00B4"/>
    <w:rsid w:val="00B1433F"/>
    <w:rsid w:val="00B86567"/>
    <w:rsid w:val="00BF65D1"/>
    <w:rsid w:val="00C43CC1"/>
    <w:rsid w:val="00C97C77"/>
    <w:rsid w:val="00EF210F"/>
    <w:rsid w:val="00FF0E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7CCD5"/>
  <w15:docId w15:val="{16C7CD78-A147-2243-B702-5EC9874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semiHidden/>
    <w:unhideWhenUsed/>
    <w:qFormat/>
    <w:rsid w:val="00164A65"/>
    <w:pPr>
      <w:keepNext/>
      <w:spacing w:after="0" w:line="240" w:lineRule="auto"/>
      <w:ind w:left="708" w:firstLine="708"/>
      <w:jc w:val="center"/>
      <w:outlineLvl w:val="1"/>
    </w:pPr>
    <w:rPr>
      <w:rFonts w:ascii="Arial" w:eastAsia="Times New Roman" w:hAnsi="Arial" w:cs="Arial"/>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6BF0"/>
    <w:pPr>
      <w:ind w:left="720"/>
      <w:contextualSpacing/>
    </w:pPr>
  </w:style>
  <w:style w:type="character" w:styleId="Hipervnculo">
    <w:name w:val="Hyperlink"/>
    <w:basedOn w:val="Fuentedeprrafopredeter"/>
    <w:uiPriority w:val="99"/>
    <w:unhideWhenUsed/>
    <w:rsid w:val="00774BE7"/>
    <w:rPr>
      <w:color w:val="0000FF" w:themeColor="hyperlink"/>
      <w:u w:val="single"/>
    </w:rPr>
  </w:style>
  <w:style w:type="character" w:customStyle="1" w:styleId="Ttulo2Car">
    <w:name w:val="Título 2 Car"/>
    <w:basedOn w:val="Fuentedeprrafopredeter"/>
    <w:link w:val="Ttulo2"/>
    <w:semiHidden/>
    <w:rsid w:val="00164A65"/>
    <w:rPr>
      <w:rFonts w:ascii="Arial" w:eastAsia="Times New Roman" w:hAnsi="Arial" w:cs="Arial"/>
      <w:sz w:val="32"/>
      <w:szCs w:val="24"/>
      <w:lang w:val="es-ES" w:eastAsia="es-ES"/>
    </w:rPr>
  </w:style>
  <w:style w:type="paragraph" w:styleId="Encabezado">
    <w:name w:val="header"/>
    <w:basedOn w:val="Normal"/>
    <w:link w:val="EncabezadoCar"/>
    <w:uiPriority w:val="99"/>
    <w:unhideWhenUsed/>
    <w:rsid w:val="00164A65"/>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164A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31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31C5"/>
  </w:style>
  <w:style w:type="paragraph" w:customStyle="1" w:styleId="Cuerpodetexto">
    <w:name w:val="Cuerpo de texto"/>
    <w:basedOn w:val="Normal"/>
    <w:rsid w:val="0031274F"/>
    <w:pPr>
      <w:widowControl w:val="0"/>
      <w:suppressAutoHyphens/>
      <w:spacing w:after="140" w:line="288" w:lineRule="auto"/>
    </w:pPr>
    <w:rPr>
      <w:rFonts w:ascii="Liberation Serif" w:eastAsia="SimSun" w:hAnsi="Liberation Serif" w:cs="Mangal"/>
      <w:color w:val="00000A"/>
      <w:sz w:val="24"/>
      <w:szCs w:val="24"/>
      <w:lang w:val="es-CL" w:eastAsia="zh-CN" w:bidi="hi-IN"/>
    </w:rPr>
  </w:style>
  <w:style w:type="paragraph" w:customStyle="1" w:styleId="Encabezamiento">
    <w:name w:val="Encabezamiento"/>
    <w:basedOn w:val="Normal"/>
    <w:rsid w:val="0031274F"/>
    <w:pPr>
      <w:widowControl w:val="0"/>
      <w:tabs>
        <w:tab w:val="center" w:pos="4252"/>
        <w:tab w:val="right" w:pos="8504"/>
      </w:tabs>
      <w:suppressAutoHyphens/>
      <w:spacing w:after="0" w:line="240" w:lineRule="auto"/>
    </w:pPr>
    <w:rPr>
      <w:rFonts w:ascii="Liberation Serif" w:eastAsia="SimSun" w:hAnsi="Liberation Serif" w:cs="Mangal"/>
      <w:color w:val="00000A"/>
      <w:sz w:val="24"/>
      <w:szCs w:val="24"/>
      <w:lang w:val="es-C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litica.com/biblioteca/mempo/ortografia.asp" TargetMode="External"/><Relationship Id="rId3" Type="http://schemas.openxmlformats.org/officeDocument/2006/relationships/settings" Target="settings.xml"/><Relationship Id="rId7" Type="http://schemas.openxmlformats.org/officeDocument/2006/relationships/hyperlink" Target="mailto:rubiodiazju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juanito2122</cp:lastModifiedBy>
  <cp:revision>2</cp:revision>
  <dcterms:created xsi:type="dcterms:W3CDTF">2020-04-02T14:43:00Z</dcterms:created>
  <dcterms:modified xsi:type="dcterms:W3CDTF">2020-04-02T14:43:00Z</dcterms:modified>
</cp:coreProperties>
</file>