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A" w:rsidRDefault="00AD2679">
      <w:r>
        <w:t>FUNDACION  COLEGIO MAGISTER</w:t>
      </w:r>
      <w:r w:rsidR="00535543">
        <w:tab/>
      </w:r>
      <w:r w:rsidR="00535543">
        <w:tab/>
      </w:r>
      <w:r w:rsidR="00535543">
        <w:tab/>
      </w:r>
      <w:r w:rsidR="00535543">
        <w:tab/>
      </w:r>
      <w:r w:rsidR="00535543">
        <w:tab/>
        <w:t>Profesora :Sara Espinoza P</w:t>
      </w:r>
    </w:p>
    <w:p w:rsidR="00AD2679" w:rsidRDefault="00AD2679">
      <w:r>
        <w:t>RANCAGUA</w:t>
      </w:r>
      <w:r>
        <w:tab/>
      </w:r>
      <w:r>
        <w:tab/>
      </w:r>
      <w:r>
        <w:tab/>
      </w:r>
      <w:r>
        <w:tab/>
      </w:r>
      <w:r w:rsidR="00581259">
        <w:t>TRABAJO EN EL HOGAR</w:t>
      </w:r>
    </w:p>
    <w:p w:rsidR="00AD2679" w:rsidRDefault="00AD2679">
      <w:r>
        <w:tab/>
      </w:r>
      <w:r>
        <w:tab/>
      </w:r>
      <w:r>
        <w:tab/>
      </w:r>
      <w:r>
        <w:tab/>
        <w:t>LENGUAJE Y COMUNICACIÓN 4° AÑO BASICO</w:t>
      </w:r>
    </w:p>
    <w:p w:rsidR="00AD2679" w:rsidRDefault="00AD2679">
      <w:r>
        <w:t>Instrucciones:</w:t>
      </w:r>
    </w:p>
    <w:p w:rsidR="00AD2679" w:rsidRDefault="00AD2679">
      <w:r>
        <w:t>Al recibir esta guía de trabajo preocúpate de leer atentamente cada una de las instrucción, trabaja en un lugar tranquilo y limpio, no tengas distractores como juguetes o  equipos electrónicos, ante cualquier duda consulta a un adulto en tu hogar.</w:t>
      </w:r>
    </w:p>
    <w:p w:rsidR="00AD2679" w:rsidRDefault="00AD2679">
      <w:r>
        <w:t>Cada guía es elaborada para trabajarla en un día, como si estuviéramos en el colegio.</w:t>
      </w:r>
    </w:p>
    <w:p w:rsidR="00AD2679" w:rsidRDefault="00AD2679">
      <w:r>
        <w:t>Recuerda identificar la fecha en tu cuaderno, trabaja con letra clara y fíjate muy bien al trascribir las preguntas.</w:t>
      </w:r>
    </w:p>
    <w:p w:rsidR="00AD2679" w:rsidRDefault="00AD2679"/>
    <w:p w:rsidR="00AD2679" w:rsidRDefault="00AD2679" w:rsidP="00581259">
      <w:pPr>
        <w:jc w:val="center"/>
      </w:pPr>
      <w:r>
        <w:t>GUIA DE TRABAJO N° 1</w:t>
      </w:r>
    </w:p>
    <w:p w:rsidR="00581259" w:rsidRDefault="00581259" w:rsidP="00581259">
      <w:r>
        <w:t xml:space="preserve">1.- Leer pagina 16 </w:t>
      </w:r>
      <w:proofErr w:type="gramStart"/>
      <w:r>
        <w:t>texto</w:t>
      </w:r>
      <w:proofErr w:type="gramEnd"/>
      <w:r>
        <w:t xml:space="preserve"> del estudiante infografía OSCAR WILDE.</w:t>
      </w:r>
    </w:p>
    <w:p w:rsidR="00581259" w:rsidRDefault="00581259" w:rsidP="00581259">
      <w:r>
        <w:t>2.- Responder en el cuaderno preguntas a), b) y c) y también la número 10</w:t>
      </w:r>
    </w:p>
    <w:p w:rsidR="00581259" w:rsidRDefault="00581259" w:rsidP="00581259">
      <w:pPr>
        <w:pBdr>
          <w:between w:val="single" w:sz="4" w:space="1" w:color="auto"/>
        </w:pBdr>
      </w:pPr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6pt;margin-top:3.65pt;width:493.5pt;height:.75pt;flip:y;z-index:251658240" o:connectortype="straight"/>
        </w:pict>
      </w:r>
    </w:p>
    <w:p w:rsidR="00581259" w:rsidRDefault="00581259" w:rsidP="00581259">
      <w:r>
        <w:t>TRABAJO EN FAMILIA</w:t>
      </w:r>
    </w:p>
    <w:p w:rsidR="00581259" w:rsidRDefault="00581259" w:rsidP="00581259">
      <w:r>
        <w:t>1.- Actividad pagina 18 lee atentamente las instrucciones.</w:t>
      </w:r>
    </w:p>
    <w:p w:rsidR="00581259" w:rsidRDefault="00581259" w:rsidP="00581259">
      <w:r>
        <w:t xml:space="preserve"> 2.- Escoge un personaje dibújalo en tu cuaderno, luego escribe tres características que lo identifiquen.</w:t>
      </w:r>
    </w:p>
    <w:p w:rsidR="00581259" w:rsidRDefault="00581259" w:rsidP="00581259">
      <w:r>
        <w:t>3.- Junto a tu familia representa el personaje haciendo una mímica, sigue instrucciones del libro.</w:t>
      </w:r>
    </w:p>
    <w:p w:rsidR="00581259" w:rsidRDefault="00581259" w:rsidP="00581259">
      <w:r>
        <w:t>4.- Luego pide a tus padres y hermanos que representen un personaje y tú descúbrelo.</w:t>
      </w:r>
    </w:p>
    <w:p w:rsidR="00581259" w:rsidRDefault="00581259" w:rsidP="00581259">
      <w:r>
        <w:rPr>
          <w:noProof/>
          <w:lang w:eastAsia="es-CL"/>
        </w:rPr>
        <w:pict>
          <v:shape id="_x0000_s1027" type="#_x0000_t32" style="position:absolute;margin-left:-1.65pt;margin-top:7.75pt;width:493.5pt;height:.75pt;flip:y;z-index:251659264" o:connectortype="straight"/>
        </w:pict>
      </w:r>
    </w:p>
    <w:p w:rsidR="00581259" w:rsidRDefault="00581259" w:rsidP="00581259">
      <w:r>
        <w:t xml:space="preserve">Resuelve la actividad  </w:t>
      </w:r>
      <w:proofErr w:type="gramStart"/>
      <w:r>
        <w:t>“ PLANIFICO</w:t>
      </w:r>
      <w:proofErr w:type="gramEnd"/>
      <w:r>
        <w:t xml:space="preserve"> MI LECTURA”</w:t>
      </w:r>
    </w:p>
    <w:p w:rsidR="00581259" w:rsidRDefault="00581259" w:rsidP="00581259">
      <w:r>
        <w:t xml:space="preserve">Tema  </w:t>
      </w:r>
      <w:proofErr w:type="gramStart"/>
      <w:r>
        <w:t>“ El</w:t>
      </w:r>
      <w:proofErr w:type="gramEnd"/>
      <w:r>
        <w:t xml:space="preserve"> </w:t>
      </w:r>
      <w:proofErr w:type="spellStart"/>
      <w:r>
        <w:t>cururu</w:t>
      </w:r>
      <w:proofErr w:type="spellEnd"/>
      <w:r>
        <w:t>”</w:t>
      </w:r>
    </w:p>
    <w:p w:rsidR="00581259" w:rsidRDefault="00581259" w:rsidP="00581259">
      <w:r>
        <w:t>Responde en tu cuaderno</w:t>
      </w:r>
    </w:p>
    <w:p w:rsidR="00581259" w:rsidRDefault="00581259" w:rsidP="00581259"/>
    <w:p w:rsidR="00AD2679" w:rsidRDefault="00AD2679"/>
    <w:sectPr w:rsidR="00AD2679" w:rsidSect="00AD2679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D2679"/>
    <w:rsid w:val="00535543"/>
    <w:rsid w:val="00581259"/>
    <w:rsid w:val="00AD2679"/>
    <w:rsid w:val="00F7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2020-03-19T17:57:00Z</dcterms:created>
  <dcterms:modified xsi:type="dcterms:W3CDTF">2020-03-19T17:57:00Z</dcterms:modified>
</cp:coreProperties>
</file>